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3A33" w14:textId="1973C764" w:rsidR="0034162B" w:rsidRPr="00BC6843" w:rsidRDefault="00FB27C5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BenWrap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™</w:t>
      </w:r>
      <w:r w:rsidR="007E119A" w:rsidRPr="00BC6843">
        <w:rPr>
          <w:rFonts w:ascii="Arial" w:hAnsi="Arial" w:cs="Arial"/>
          <w:b/>
          <w:bCs/>
          <w:color w:val="000000"/>
          <w:sz w:val="20"/>
          <w:szCs w:val="20"/>
        </w:rPr>
        <w:t xml:space="preserve"> HOUSEWRAP</w:t>
      </w:r>
    </w:p>
    <w:p w14:paraId="0441B28A" w14:textId="77777777" w:rsidR="0034162B" w:rsidRPr="00BC6843" w:rsidRDefault="0034162B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676AFCD8" w14:textId="77777777" w:rsidR="00C91DD8" w:rsidRPr="00BC6843" w:rsidRDefault="00C91DD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0E72EAD3" w14:textId="77777777" w:rsidR="00262172" w:rsidRPr="00BC6843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9A759E5" w14:textId="77777777" w:rsidR="007E119A" w:rsidRPr="00BC6843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309DB3" w14:textId="77777777" w:rsidR="00C91DD8" w:rsidRPr="00BC6843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1 </w:t>
      </w:r>
      <w:r w:rsidRPr="00BC6843">
        <w:rPr>
          <w:rFonts w:ascii="Arial" w:hAnsi="Arial" w:cs="Arial"/>
          <w:color w:val="000000"/>
          <w:sz w:val="20"/>
          <w:szCs w:val="20"/>
        </w:rPr>
        <w:t>SECTION INCLUDES</w:t>
      </w:r>
    </w:p>
    <w:p w14:paraId="681ED15D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152C7DD" w14:textId="77777777" w:rsidR="007E119A" w:rsidRPr="00BC6843" w:rsidRDefault="00BC6843" w:rsidP="00BC6843">
      <w:pPr>
        <w:pStyle w:val="SpecifierNote"/>
      </w:pPr>
      <w:r w:rsidRPr="00BC6843">
        <w:t xml:space="preserve"> </w:t>
      </w:r>
      <w:r w:rsidR="007E119A" w:rsidRPr="00BC6843">
        <w:t>Specifier Note: “Weather barrier assembly” has been used throughout the document. A weather barrier is a weather-resistant membrane for vertical building envelope protection that will maintain air/moisture resistance while maintaining moisture-vapor permeability. The assembl</w:t>
      </w:r>
      <w:r w:rsidRPr="00BC6843">
        <w:t>y consists of the following five components.</w:t>
      </w:r>
    </w:p>
    <w:p w14:paraId="5FCA0C0D" w14:textId="3E3A7535" w:rsidR="007E119A" w:rsidRPr="00BC6843" w:rsidRDefault="007E119A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Weather barrier membrane </w:t>
      </w:r>
      <w:r w:rsidR="00867232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proofErr w:type="spellStart"/>
      <w:r w:rsidR="00226BE6">
        <w:rPr>
          <w:rStyle w:val="186Specifier"/>
          <w:rFonts w:cs="Arial"/>
          <w:color w:val="auto"/>
          <w:sz w:val="20"/>
          <w:szCs w:val="20"/>
        </w:rPr>
        <w:t>BenWrap</w:t>
      </w:r>
      <w:proofErr w:type="spellEnd"/>
      <w:r w:rsidR="00226BE6">
        <w:rPr>
          <w:rStyle w:val="186Specifier"/>
          <w:rFonts w:cs="Arial"/>
          <w:color w:val="auto"/>
          <w:sz w:val="20"/>
          <w:szCs w:val="20"/>
        </w:rPr>
        <w:t>™</w:t>
      </w:r>
      <w:r w:rsidR="00867232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Pr="00BC6843">
        <w:rPr>
          <w:rStyle w:val="186Specifier"/>
          <w:rFonts w:cs="Arial"/>
          <w:color w:val="auto"/>
          <w:sz w:val="20"/>
          <w:szCs w:val="20"/>
        </w:rPr>
        <w:t>Housewrap)</w:t>
      </w:r>
    </w:p>
    <w:p w14:paraId="79240A2F" w14:textId="0441E0CC" w:rsidR="00911D56" w:rsidRPr="00BC6843" w:rsidRDefault="00911D56" w:rsidP="00911D56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Seam Tape </w:t>
      </w:r>
      <w:r w:rsidRPr="00BC6843">
        <w:rPr>
          <w:rStyle w:val="186Specifier"/>
          <w:rFonts w:cs="Arial"/>
          <w:color w:val="auto"/>
          <w:sz w:val="20"/>
          <w:szCs w:val="20"/>
        </w:rPr>
        <w:t>(Benjamin Obdyke</w:t>
      </w:r>
      <w:r>
        <w:rPr>
          <w:rStyle w:val="186Specifier"/>
          <w:rFonts w:cs="Arial"/>
          <w:color w:val="auto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HydroTape</w:t>
      </w:r>
      <w:proofErr w:type="spellEnd"/>
      <w:r>
        <w:rPr>
          <w:rFonts w:cs="Arial"/>
          <w:sz w:val="20"/>
          <w:szCs w:val="20"/>
        </w:rPr>
        <w:t>® DS Sealing Tape</w:t>
      </w:r>
      <w:r w:rsidRPr="00BC6843">
        <w:rPr>
          <w:rStyle w:val="186Specifier"/>
          <w:rFonts w:cs="Arial"/>
          <w:color w:val="auto"/>
          <w:sz w:val="20"/>
          <w:szCs w:val="20"/>
        </w:rPr>
        <w:t>)</w:t>
      </w:r>
      <w:r w:rsidR="005161A5">
        <w:rPr>
          <w:rStyle w:val="186Specifier"/>
          <w:rFonts w:cs="Arial"/>
          <w:color w:val="auto"/>
          <w:sz w:val="20"/>
          <w:szCs w:val="20"/>
        </w:rPr>
        <w:t xml:space="preserve"> [optional]</w:t>
      </w:r>
    </w:p>
    <w:p w14:paraId="1AD2F3CA" w14:textId="77777777" w:rsidR="00354351" w:rsidRPr="006D65DA" w:rsidRDefault="00354351" w:rsidP="00354351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Flashing (Benjamin Obdyke HydroFlash® UV</w:t>
      </w:r>
      <w:r>
        <w:rPr>
          <w:rFonts w:cs="Arial"/>
          <w:sz w:val="20"/>
          <w:szCs w:val="20"/>
        </w:rPr>
        <w:t>+</w:t>
      </w:r>
      <w:r w:rsidRPr="006D65DA">
        <w:rPr>
          <w:rFonts w:cs="Arial"/>
          <w:sz w:val="20"/>
          <w:szCs w:val="20"/>
        </w:rPr>
        <w:t xml:space="preserve"> Self-Adhered Flashing</w:t>
      </w:r>
      <w:r>
        <w:rPr>
          <w:rFonts w:cs="Arial"/>
          <w:sz w:val="20"/>
          <w:szCs w:val="20"/>
        </w:rPr>
        <w:t>, HydroFlash® LA liquid applied flashing, or HydroFlash® GP Self-Adhered Flashing</w:t>
      </w:r>
      <w:r w:rsidRPr="006D65DA">
        <w:rPr>
          <w:rFonts w:cs="Arial"/>
          <w:sz w:val="20"/>
          <w:szCs w:val="20"/>
        </w:rPr>
        <w:t>)</w:t>
      </w:r>
    </w:p>
    <w:p w14:paraId="168F1268" w14:textId="77777777" w:rsidR="007E119A" w:rsidRPr="00BC6843" w:rsidRDefault="007E119A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Fasteners </w:t>
      </w:r>
    </w:p>
    <w:p w14:paraId="09C1ED09" w14:textId="1FBA4D7A" w:rsidR="00A272C3" w:rsidRPr="00BC6843" w:rsidRDefault="00A272C3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>Adhesive/Sealant</w:t>
      </w:r>
      <w:r w:rsidR="00867232">
        <w:rPr>
          <w:sz w:val="20"/>
          <w:szCs w:val="20"/>
        </w:rPr>
        <w:t xml:space="preserve"> </w:t>
      </w:r>
    </w:p>
    <w:p w14:paraId="6FAF3028" w14:textId="77777777" w:rsidR="00EE2C49" w:rsidRPr="00BC6843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ED77015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F3B1B8" w14:textId="77777777" w:rsidR="000211BB" w:rsidRPr="00947018" w:rsidRDefault="000211BB" w:rsidP="00947018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7018">
        <w:rPr>
          <w:rFonts w:ascii="Arial" w:hAnsi="Arial" w:cs="Arial"/>
          <w:color w:val="000000"/>
          <w:sz w:val="20"/>
          <w:szCs w:val="20"/>
        </w:rPr>
        <w:t>REFERENCES</w:t>
      </w:r>
    </w:p>
    <w:p w14:paraId="34F59C63" w14:textId="77777777" w:rsidR="00947018" w:rsidRPr="00A125E7" w:rsidRDefault="00233577" w:rsidP="00947018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A125E7">
        <w:rPr>
          <w:rFonts w:cs="Arial"/>
          <w:sz w:val="20"/>
          <w:szCs w:val="20"/>
        </w:rPr>
        <w:t>ASTM International</w:t>
      </w:r>
    </w:p>
    <w:p w14:paraId="4D7D52D0" w14:textId="77777777" w:rsidR="00233577" w:rsidRPr="00705418" w:rsidRDefault="00233577" w:rsidP="00DA2E37">
      <w:pPr>
        <w:pStyle w:val="NumberIndent2"/>
        <w:rPr>
          <w:rFonts w:cs="Arial"/>
          <w:sz w:val="20"/>
          <w:szCs w:val="20"/>
        </w:rPr>
      </w:pPr>
      <w:r w:rsidRPr="00705418">
        <w:rPr>
          <w:sz w:val="20"/>
          <w:szCs w:val="20"/>
        </w:rPr>
        <w:t>ASTM D5034; Test Method for Dry Tensile Strength</w:t>
      </w:r>
    </w:p>
    <w:p w14:paraId="5BDECF07" w14:textId="77777777" w:rsidR="00233577" w:rsidRPr="00705418" w:rsidRDefault="00233577" w:rsidP="00DA2E37">
      <w:pPr>
        <w:pStyle w:val="NumberIndent2"/>
        <w:rPr>
          <w:sz w:val="20"/>
          <w:szCs w:val="20"/>
        </w:rPr>
      </w:pPr>
      <w:r w:rsidRPr="00705418">
        <w:rPr>
          <w:sz w:val="20"/>
          <w:szCs w:val="20"/>
        </w:rPr>
        <w:t>ASTM E84; Test Method for Surface Burning Characteristics of Building Materials</w:t>
      </w:r>
    </w:p>
    <w:p w14:paraId="0DB914BD" w14:textId="77777777" w:rsidR="00233577" w:rsidRPr="00705418" w:rsidRDefault="00233577" w:rsidP="00DA2E37">
      <w:pPr>
        <w:pStyle w:val="NumberIndent2"/>
        <w:rPr>
          <w:sz w:val="20"/>
          <w:szCs w:val="20"/>
        </w:rPr>
      </w:pPr>
      <w:r w:rsidRPr="00705418">
        <w:rPr>
          <w:sz w:val="20"/>
          <w:szCs w:val="20"/>
        </w:rPr>
        <w:t>ASTM E96; Test Method for Water Vapor Transmission of Materials</w:t>
      </w:r>
    </w:p>
    <w:p w14:paraId="105D5E4B" w14:textId="77777777" w:rsidR="00233577" w:rsidRPr="00705418" w:rsidRDefault="00233577" w:rsidP="00DA2E37">
      <w:pPr>
        <w:pStyle w:val="NumberIndent2"/>
        <w:rPr>
          <w:sz w:val="20"/>
          <w:szCs w:val="20"/>
        </w:rPr>
      </w:pPr>
      <w:r w:rsidRPr="00705418">
        <w:rPr>
          <w:sz w:val="20"/>
          <w:szCs w:val="20"/>
        </w:rPr>
        <w:t>ASTM E2178; Test Method for Air Permeance of Building Materials</w:t>
      </w:r>
    </w:p>
    <w:p w14:paraId="6DE9DDF1" w14:textId="37B61C51" w:rsidR="00947018" w:rsidRPr="00705418" w:rsidRDefault="00233577" w:rsidP="003A40C5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705418">
        <w:rPr>
          <w:rFonts w:cs="Arial"/>
          <w:sz w:val="20"/>
          <w:szCs w:val="20"/>
        </w:rPr>
        <w:t>AATCC – American Association of Textile Chemists and Colorists</w:t>
      </w:r>
    </w:p>
    <w:p w14:paraId="3FF44CD4" w14:textId="77777777" w:rsidR="00233577" w:rsidRPr="00705418" w:rsidRDefault="00233577" w:rsidP="00DA2E37">
      <w:pPr>
        <w:pStyle w:val="NumberIndent2"/>
        <w:rPr>
          <w:rFonts w:cs="Arial"/>
          <w:sz w:val="20"/>
          <w:szCs w:val="20"/>
        </w:rPr>
      </w:pPr>
      <w:r w:rsidRPr="00705418">
        <w:rPr>
          <w:sz w:val="20"/>
          <w:szCs w:val="20"/>
        </w:rPr>
        <w:t>Test Method 127 Water Resistance: Hydrostatic Pressure Test</w:t>
      </w:r>
    </w:p>
    <w:p w14:paraId="1A34389C" w14:textId="77777777" w:rsidR="000211BB" w:rsidRPr="00705418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6C791C" w14:textId="77777777" w:rsidR="00C91DD8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0211BB" w:rsidRPr="00BC6843">
        <w:rPr>
          <w:rFonts w:ascii="Arial" w:hAnsi="Arial" w:cs="Arial"/>
          <w:color w:val="000000"/>
          <w:sz w:val="20"/>
          <w:szCs w:val="20"/>
        </w:rPr>
        <w:t>3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 SUBMITTALS</w:t>
      </w:r>
    </w:p>
    <w:p w14:paraId="3C6F091B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BD13CC" w14:textId="77777777" w:rsidR="00233577" w:rsidRPr="00BC6843" w:rsidRDefault="00233577" w:rsidP="00233577">
      <w:pPr>
        <w:pStyle w:val="LetterIndent1"/>
        <w:numPr>
          <w:ilvl w:val="0"/>
          <w:numId w:val="36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Refer to Section [01 33 00 Submittal Procedures] [insert section number and title].</w:t>
      </w:r>
    </w:p>
    <w:p w14:paraId="12AD3B6D" w14:textId="77777777" w:rsidR="00233577" w:rsidRPr="00BC6843" w:rsidRDefault="00233577" w:rsidP="00233577">
      <w:pPr>
        <w:pStyle w:val="LetterIndent1"/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Product Data: Submit manufacturer current technical literature for each component.</w:t>
      </w:r>
    </w:p>
    <w:p w14:paraId="1ACD6E8F" w14:textId="584EC90D" w:rsidR="00233577" w:rsidRPr="00BC6843" w:rsidRDefault="00233577" w:rsidP="008377DD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Samples: Weather Barrier membrane, minimum </w:t>
      </w:r>
      <w:r w:rsidR="00B21C14">
        <w:rPr>
          <w:sz w:val="20"/>
          <w:szCs w:val="20"/>
        </w:rPr>
        <w:t>6</w:t>
      </w:r>
      <w:r w:rsidRPr="00BC6843">
        <w:rPr>
          <w:sz w:val="20"/>
          <w:szCs w:val="20"/>
        </w:rPr>
        <w:t xml:space="preserve"> inches by </w:t>
      </w:r>
      <w:r w:rsidR="00B21C14">
        <w:rPr>
          <w:sz w:val="20"/>
          <w:szCs w:val="20"/>
        </w:rPr>
        <w:t>9</w:t>
      </w:r>
      <w:r w:rsidRPr="00BC6843">
        <w:rPr>
          <w:sz w:val="20"/>
          <w:szCs w:val="20"/>
        </w:rPr>
        <w:t xml:space="preserve"> inch</w:t>
      </w:r>
      <w:r w:rsidR="00B21C14">
        <w:rPr>
          <w:sz w:val="20"/>
          <w:szCs w:val="20"/>
        </w:rPr>
        <w:t>es</w:t>
      </w:r>
      <w:r w:rsidRPr="00BC6843">
        <w:rPr>
          <w:sz w:val="20"/>
          <w:szCs w:val="20"/>
        </w:rPr>
        <w:t>.</w:t>
      </w:r>
    </w:p>
    <w:p w14:paraId="561732FF" w14:textId="77777777" w:rsidR="00233577" w:rsidRPr="00BC6843" w:rsidRDefault="00233577" w:rsidP="00233577">
      <w:pPr>
        <w:pStyle w:val="LetterIndent1"/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Quality Assurance Submittals</w:t>
      </w:r>
    </w:p>
    <w:p w14:paraId="530C52AD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CCA239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Specifier Note: Article below should include statements of prerequisites, </w:t>
      </w:r>
      <w:proofErr w:type="gramStart"/>
      <w:r w:rsidRPr="00BC6843">
        <w:rPr>
          <w:rFonts w:ascii="Arial" w:hAnsi="Arial" w:cs="Arial"/>
          <w:i/>
          <w:color w:val="000000"/>
          <w:sz w:val="20"/>
          <w:szCs w:val="20"/>
        </w:rPr>
        <w:t>standards,</w:t>
      </w:r>
      <w:proofErr w:type="gramEnd"/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limitations and criteria that establish an overall </w:t>
      </w:r>
      <w:r w:rsidR="00EE2C49" w:rsidRPr="00BC6843">
        <w:rPr>
          <w:rFonts w:ascii="Arial" w:hAnsi="Arial" w:cs="Arial"/>
          <w:i/>
          <w:color w:val="000000"/>
          <w:sz w:val="20"/>
          <w:szCs w:val="20"/>
        </w:rPr>
        <w:t>level of</w:t>
      </w: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quality for products and workmanship for this section. Coordinate article below with Division 1 Quality Assurance Section.</w:t>
      </w:r>
    </w:p>
    <w:p w14:paraId="37782359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F0E17B" w14:textId="77777777" w:rsidR="00EE2C49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0211BB" w:rsidRPr="00BC6843">
        <w:rPr>
          <w:rFonts w:ascii="Arial" w:hAnsi="Arial" w:cs="Arial"/>
          <w:color w:val="000000"/>
          <w:sz w:val="20"/>
          <w:szCs w:val="20"/>
        </w:rPr>
        <w:t>4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 QUALITY ASSURANCE</w:t>
      </w:r>
    </w:p>
    <w:p w14:paraId="3206DE7C" w14:textId="77777777" w:rsidR="00EE2C49" w:rsidRPr="00BC6843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Installer Qualifications: Utilize an installer having demonstrated experience on projects of similar size and complexity.</w:t>
      </w:r>
    </w:p>
    <w:p w14:paraId="4C921ABB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C18500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paragraph below if mock-up is required.</w:t>
      </w:r>
    </w:p>
    <w:p w14:paraId="6BC3CD93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B26BD9" w14:textId="77777777" w:rsidR="003D294E" w:rsidRPr="00BC6843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Mock-Ups: [Specify requirements for mock-up.].</w:t>
      </w:r>
    </w:p>
    <w:p w14:paraId="44E04FF4" w14:textId="77777777" w:rsidR="003D294E" w:rsidRPr="00BC6843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Subject to acceptance by owner, mock-up may be retained as part of finish work.</w:t>
      </w:r>
    </w:p>
    <w:p w14:paraId="6C682199" w14:textId="77777777" w:rsidR="003D294E" w:rsidRPr="00BC6843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If mock-up is not retained, remove and properly dispose of mock-up.</w:t>
      </w:r>
    </w:p>
    <w:p w14:paraId="71DDE23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3D4182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paragraph below if pre-installation meeting is required.</w:t>
      </w:r>
    </w:p>
    <w:p w14:paraId="1107021A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E86C2C" w14:textId="77777777" w:rsidR="00C91DD8" w:rsidRPr="00BC6843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Pre</w:t>
      </w:r>
      <w:r w:rsidR="00EE2C49" w:rsidRPr="00BC6843">
        <w:rPr>
          <w:rFonts w:ascii="Arial" w:hAnsi="Arial" w:cs="Arial"/>
          <w:color w:val="000000"/>
          <w:sz w:val="20"/>
          <w:szCs w:val="20"/>
        </w:rPr>
        <w:t>-</w:t>
      </w:r>
      <w:r w:rsidRPr="00BC6843">
        <w:rPr>
          <w:rFonts w:ascii="Arial" w:hAnsi="Arial" w:cs="Arial"/>
          <w:color w:val="000000"/>
          <w:sz w:val="20"/>
          <w:szCs w:val="20"/>
        </w:rPr>
        <w:t>installation Meetings: [Specify requirements for meeting.].</w:t>
      </w:r>
    </w:p>
    <w:p w14:paraId="738AADD2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3B4953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Article below should include specific protection and environmental conditions required dur</w:t>
      </w:r>
      <w:r w:rsidR="00C50A27" w:rsidRPr="00BC6843">
        <w:rPr>
          <w:rFonts w:ascii="Arial" w:hAnsi="Arial" w:cs="Arial"/>
          <w:i/>
          <w:color w:val="000000"/>
          <w:sz w:val="20"/>
          <w:szCs w:val="20"/>
        </w:rPr>
        <w:t xml:space="preserve">ing storage. Coordinate article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below with Division 1 Product Requirements Section.</w:t>
      </w:r>
    </w:p>
    <w:p w14:paraId="3F78CEB1" w14:textId="77777777" w:rsidR="00C50A27" w:rsidRPr="00BC6843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9E3877" w14:textId="77777777" w:rsidR="00C91DD8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0211BB" w:rsidRPr="00BC6843">
        <w:rPr>
          <w:rFonts w:ascii="Arial" w:hAnsi="Arial" w:cs="Arial"/>
          <w:color w:val="000000"/>
          <w:sz w:val="20"/>
          <w:szCs w:val="20"/>
        </w:rPr>
        <w:t>5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 DELIVERY, STORAGE &amp; HANDLING</w:t>
      </w:r>
    </w:p>
    <w:p w14:paraId="08E8F0BF" w14:textId="77777777" w:rsidR="00C50A27" w:rsidRPr="00BC6843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B6875BF" w14:textId="77777777" w:rsidR="003D294E" w:rsidRPr="00BC6843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General: Comply with Division 1 Product Requirement Section.</w:t>
      </w:r>
    </w:p>
    <w:p w14:paraId="217A2097" w14:textId="77777777" w:rsidR="003D294E" w:rsidRPr="00BC6843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Delivery: Deliver materials in manufacturer’s original, unopened, undamaged containers with identification labels intact.</w:t>
      </w:r>
    </w:p>
    <w:p w14:paraId="6541129A" w14:textId="77777777" w:rsidR="00C91DD8" w:rsidRPr="00BC6843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Storage and Protection: Store materials protected from exposure to harmful environmental conditions and at temperature</w:t>
      </w:r>
      <w:r w:rsidR="00262172" w:rsidRPr="00BC68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color w:val="000000"/>
          <w:sz w:val="20"/>
          <w:szCs w:val="20"/>
        </w:rPr>
        <w:t>and humidity conditions recommended by the manufacturer.</w:t>
      </w:r>
    </w:p>
    <w:p w14:paraId="0C737E4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C14071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article below with Conditions of the Contract and with Division 1 Closeout Submittals (Warranty) Section.</w:t>
      </w:r>
      <w:r w:rsidR="003D294E" w:rsidRPr="00BC6843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Use this article to require special or extended warranty or bond covering the work of this section.</w:t>
      </w:r>
    </w:p>
    <w:p w14:paraId="21D1FB2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9DDC2B" w14:textId="0A878165" w:rsidR="00C91DD8" w:rsidRPr="00391957" w:rsidRDefault="00C91DD8" w:rsidP="00391957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1957">
        <w:rPr>
          <w:rFonts w:ascii="Arial" w:hAnsi="Arial" w:cs="Arial"/>
          <w:color w:val="000000"/>
          <w:sz w:val="20"/>
          <w:szCs w:val="20"/>
        </w:rPr>
        <w:t>WARRANTY</w:t>
      </w:r>
    </w:p>
    <w:p w14:paraId="361429E6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9832F3" w14:textId="09362F1A" w:rsidR="00C91DD8" w:rsidRDefault="00C91DD8" w:rsidP="00C21668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Project Warranty: Refer to Conditions of the Contract for project warranty provisions.</w:t>
      </w:r>
    </w:p>
    <w:p w14:paraId="4958A6B3" w14:textId="2E460017" w:rsidR="008575C8" w:rsidRPr="008575C8" w:rsidRDefault="00C91DD8" w:rsidP="000A4902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Manufacturer’s Warranty: Submit, for Owner’s acceptance, manufacturer’s standard warranty document executed by</w:t>
      </w:r>
      <w:r w:rsidR="00530553" w:rsidRPr="00BC6843">
        <w:rPr>
          <w:rFonts w:cs="Arial"/>
          <w:sz w:val="20"/>
          <w:szCs w:val="20"/>
        </w:rPr>
        <w:t xml:space="preserve"> </w:t>
      </w:r>
      <w:r w:rsidRPr="00BC6843">
        <w:rPr>
          <w:rFonts w:cs="Arial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BC6843">
        <w:rPr>
          <w:rFonts w:cs="Arial"/>
          <w:sz w:val="20"/>
          <w:szCs w:val="20"/>
        </w:rPr>
        <w:t xml:space="preserve"> </w:t>
      </w:r>
      <w:r w:rsidRPr="00BC6843">
        <w:rPr>
          <w:rFonts w:cs="Arial"/>
          <w:sz w:val="20"/>
          <w:szCs w:val="20"/>
        </w:rPr>
        <w:t>under contract documents.</w:t>
      </w:r>
    </w:p>
    <w:p w14:paraId="1933CC35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2DCA51" w14:textId="51810C4D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subparagraph below with manufacturer’s warranty requirements.</w:t>
      </w:r>
      <w:r w:rsidR="008575C8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3EB7870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83CF09" w14:textId="77777777" w:rsidR="003A40C5" w:rsidRDefault="003A40C5" w:rsidP="003A40C5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website</w:t>
      </w:r>
    </w:p>
    <w:p w14:paraId="79196259" w14:textId="77777777" w:rsidR="00A34CE8" w:rsidRPr="00977526" w:rsidRDefault="00A34CE8" w:rsidP="00A34CE8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0" w:history="1">
        <w:r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7115A40F" w14:textId="77777777" w:rsidR="003A40C5" w:rsidRDefault="003A40C5" w:rsidP="003A40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26761" w14:textId="77777777" w:rsidR="00681D58" w:rsidRPr="00BC6843" w:rsidRDefault="00681D58" w:rsidP="00681D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14CA8E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AB8D04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4DADB7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0E2876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330EB0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6EC724EA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E020F0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Specifier Note: Retain article below for proprietary method specification. Add product </w:t>
      </w:r>
      <w:r w:rsidR="00065A33" w:rsidRPr="00BC6843">
        <w:rPr>
          <w:rFonts w:ascii="Arial" w:hAnsi="Arial" w:cs="Arial"/>
          <w:i/>
          <w:color w:val="000000"/>
          <w:sz w:val="20"/>
          <w:szCs w:val="20"/>
        </w:rPr>
        <w:t>attributes and</w:t>
      </w: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performance characteristics, material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standards and descriptions as applicable. Use of such phrases as “or equal” or “or approved equal” or similar phrases may cause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ambiguity in specifications. Such phrases require verification (procedural, legal and regulatory) and assignment of responsibility for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determining “or equal” products.</w:t>
      </w:r>
    </w:p>
    <w:p w14:paraId="795C81C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ECCE3E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</w:t>
      </w:r>
      <w:r w:rsidR="008377DD" w:rsidRPr="00BC6843">
        <w:rPr>
          <w:rFonts w:ascii="Arial" w:hAnsi="Arial" w:cs="Arial"/>
          <w:color w:val="000000"/>
          <w:sz w:val="20"/>
          <w:szCs w:val="20"/>
        </w:rPr>
        <w:t>.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1 </w:t>
      </w:r>
      <w:r w:rsidR="008377DD" w:rsidRPr="00BC6843">
        <w:rPr>
          <w:rFonts w:ascii="Arial" w:hAnsi="Arial" w:cs="Arial"/>
          <w:color w:val="000000"/>
          <w:sz w:val="20"/>
          <w:szCs w:val="20"/>
        </w:rPr>
        <w:t xml:space="preserve">WEATHER </w:t>
      </w:r>
      <w:r w:rsidR="00142DE6" w:rsidRPr="00BC6843">
        <w:rPr>
          <w:rFonts w:ascii="Arial" w:hAnsi="Arial" w:cs="Arial"/>
          <w:color w:val="000000"/>
          <w:sz w:val="20"/>
          <w:szCs w:val="20"/>
        </w:rPr>
        <w:t>RESISTIVE BARRIER</w:t>
      </w:r>
    </w:p>
    <w:p w14:paraId="53B11E07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D9D5F9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or delete paragraph</w:t>
      </w:r>
      <w:r w:rsidR="00ED0F17" w:rsidRPr="00BC6843">
        <w:rPr>
          <w:rFonts w:ascii="Arial" w:hAnsi="Arial" w:cs="Arial"/>
          <w:i/>
          <w:color w:val="000000"/>
          <w:sz w:val="20"/>
          <w:szCs w:val="20"/>
        </w:rPr>
        <w:t>(s)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below per project requirements and specifier’s practice.</w:t>
      </w:r>
    </w:p>
    <w:p w14:paraId="5BF28CB8" w14:textId="77777777" w:rsidR="00961A1D" w:rsidRPr="00684EF8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30D51D4" w14:textId="77777777" w:rsidR="00065A33" w:rsidRPr="00684EF8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3108E378" w14:textId="6DCCCFD7" w:rsidR="00065A33" w:rsidRPr="00684EF8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684EF8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684EF8">
        <w:rPr>
          <w:rFonts w:ascii="Arial" w:hAnsi="Arial" w:cs="Arial"/>
          <w:color w:val="000000"/>
          <w:sz w:val="20"/>
          <w:szCs w:val="20"/>
        </w:rPr>
        <w:t>, Horsham, PA 19044; Telephone: (800) 523-5261</w:t>
      </w:r>
      <w:r w:rsidR="003A40C5">
        <w:rPr>
          <w:rFonts w:ascii="Arial" w:hAnsi="Arial" w:cs="Arial"/>
          <w:color w:val="000000"/>
          <w:sz w:val="20"/>
          <w:szCs w:val="20"/>
        </w:rPr>
        <w:t xml:space="preserve">; 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233F24">
        <w:rPr>
          <w:rFonts w:ascii="Arial" w:hAnsi="Arial" w:cs="Arial"/>
          <w:color w:val="0000FF"/>
          <w:sz w:val="20"/>
          <w:szCs w:val="20"/>
        </w:rPr>
        <w:t>TechSupport</w:t>
      </w:r>
      <w:r w:rsidRPr="00684EF8">
        <w:rPr>
          <w:rFonts w:ascii="Arial" w:hAnsi="Arial" w:cs="Arial"/>
          <w:color w:val="0000FF"/>
          <w:sz w:val="20"/>
          <w:szCs w:val="20"/>
        </w:rPr>
        <w:t>@obdyke.com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1" w:history="1">
        <w:r w:rsidR="00065A33" w:rsidRPr="00684EF8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3D0B47F1" w14:textId="77777777" w:rsidR="00065A33" w:rsidRPr="00684EF8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Proprietary Products/Systems: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Weather Resistive Barrier</w:t>
      </w:r>
      <w:r w:rsidRPr="00684EF8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2773CF61" w14:textId="57B6F1E7" w:rsidR="00CC0082" w:rsidRDefault="00226BE6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Hlk189216741"/>
      <w:proofErr w:type="spellStart"/>
      <w:r>
        <w:rPr>
          <w:rFonts w:ascii="Arial" w:hAnsi="Arial" w:cs="Arial"/>
          <w:color w:val="000000"/>
          <w:sz w:val="20"/>
          <w:szCs w:val="20"/>
        </w:rPr>
        <w:t>BenWrap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™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="00142DE6" w:rsidRPr="00684EF8">
        <w:rPr>
          <w:rFonts w:ascii="Arial" w:hAnsi="Arial" w:cs="Arial"/>
          <w:color w:val="000000"/>
          <w:sz w:val="20"/>
          <w:szCs w:val="20"/>
        </w:rPr>
        <w:t>Housewrap</w:t>
      </w:r>
      <w:r w:rsidR="00BC6843" w:rsidRPr="00684EF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D3AEC1" w14:textId="0C11F1BE" w:rsidR="00065A33" w:rsidRPr="00684EF8" w:rsidRDefault="00BC6843" w:rsidP="00CC0082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77E429E1" w14:textId="6AA80296" w:rsidR="00681D58" w:rsidRPr="00684EF8" w:rsidRDefault="00C91DD8" w:rsidP="000E0CAB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tri</w:t>
      </w:r>
      <w:r w:rsidR="00A272C3" w:rsidRPr="00684EF8">
        <w:rPr>
          <w:rFonts w:ascii="Arial" w:hAnsi="Arial" w:cs="Arial"/>
          <w:color w:val="000000"/>
          <w:sz w:val="20"/>
          <w:szCs w:val="20"/>
        </w:rPr>
        <w:t>-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laminate substrate (2 layers of nonwoven with water-holdout film layer in between</w:t>
      </w:r>
      <w:r w:rsidR="00A34CE8">
        <w:rPr>
          <w:rFonts w:ascii="Arial" w:hAnsi="Arial" w:cs="Arial"/>
          <w:color w:val="000000"/>
          <w:sz w:val="20"/>
          <w:szCs w:val="20"/>
        </w:rPr>
        <w:t>).</w:t>
      </w:r>
    </w:p>
    <w:p w14:paraId="4A7A2AF8" w14:textId="435189A8" w:rsidR="00AA2AA0" w:rsidRDefault="00AA2AA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Appear</w:t>
      </w:r>
      <w:r w:rsidR="00F41141">
        <w:rPr>
          <w:rFonts w:ascii="Arial" w:hAnsi="Arial" w:cs="Arial"/>
          <w:color w:val="000000"/>
          <w:sz w:val="20"/>
          <w:szCs w:val="20"/>
        </w:rPr>
        <w:t>an</w:t>
      </w:r>
      <w:r w:rsidR="00CC4034">
        <w:rPr>
          <w:rFonts w:ascii="Arial" w:hAnsi="Arial" w:cs="Arial"/>
          <w:color w:val="000000"/>
          <w:sz w:val="20"/>
          <w:szCs w:val="20"/>
        </w:rPr>
        <w:t xml:space="preserve">ce: </w:t>
      </w:r>
      <w:r w:rsidR="00113906">
        <w:rPr>
          <w:rFonts w:ascii="Arial" w:hAnsi="Arial" w:cs="Arial"/>
          <w:color w:val="000000"/>
          <w:sz w:val="20"/>
          <w:szCs w:val="20"/>
        </w:rPr>
        <w:t>Gray</w:t>
      </w:r>
      <w:r w:rsidR="003B24D7">
        <w:rPr>
          <w:rFonts w:ascii="Arial" w:hAnsi="Arial" w:cs="Arial"/>
          <w:color w:val="000000"/>
          <w:sz w:val="20"/>
          <w:szCs w:val="20"/>
        </w:rPr>
        <w:t xml:space="preserve"> substrate</w:t>
      </w:r>
      <w:r w:rsidR="00113906">
        <w:rPr>
          <w:rFonts w:ascii="Arial" w:hAnsi="Arial" w:cs="Arial"/>
          <w:color w:val="000000"/>
          <w:sz w:val="20"/>
          <w:szCs w:val="20"/>
        </w:rPr>
        <w:t xml:space="preserve"> with printed </w:t>
      </w:r>
      <w:r w:rsidR="000A6159">
        <w:rPr>
          <w:rFonts w:ascii="Arial" w:hAnsi="Arial" w:cs="Arial"/>
          <w:color w:val="000000"/>
          <w:sz w:val="20"/>
          <w:szCs w:val="20"/>
        </w:rPr>
        <w:t>branding</w:t>
      </w:r>
    </w:p>
    <w:p w14:paraId="0727A20A" w14:textId="70C4D707" w:rsidR="00065A33" w:rsidRPr="00684EF8" w:rsidRDefault="00253A1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Polypropylene</w:t>
      </w:r>
    </w:p>
    <w:p w14:paraId="16801282" w14:textId="3AD0CD40" w:rsidR="00065A33" w:rsidRPr="00684EF8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Width:</w:t>
      </w:r>
      <w:r w:rsidR="008C26AA">
        <w:rPr>
          <w:rFonts w:ascii="Arial" w:hAnsi="Arial" w:cs="Arial"/>
          <w:color w:val="000000"/>
          <w:sz w:val="20"/>
          <w:szCs w:val="20"/>
        </w:rPr>
        <w:t xml:space="preserve"> </w:t>
      </w:r>
      <w:r w:rsidR="0050248A">
        <w:rPr>
          <w:rFonts w:ascii="Arial" w:hAnsi="Arial" w:cs="Arial"/>
          <w:color w:val="000000"/>
          <w:sz w:val="20"/>
          <w:szCs w:val="20"/>
        </w:rPr>
        <w:t>3 ft (</w:t>
      </w:r>
      <w:r w:rsidR="00A55360">
        <w:rPr>
          <w:rFonts w:ascii="Arial" w:hAnsi="Arial" w:cs="Arial"/>
          <w:color w:val="000000"/>
          <w:sz w:val="20"/>
          <w:szCs w:val="20"/>
        </w:rPr>
        <w:t>0.91 m),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5 ft (1.52 m)</w:t>
      </w:r>
      <w:r w:rsidR="00A55360">
        <w:rPr>
          <w:rFonts w:ascii="Arial" w:hAnsi="Arial" w:cs="Arial"/>
          <w:color w:val="000000"/>
          <w:sz w:val="20"/>
          <w:szCs w:val="20"/>
        </w:rPr>
        <w:t>,</w:t>
      </w:r>
      <w:r w:rsidR="00D413A2">
        <w:rPr>
          <w:rFonts w:ascii="Arial" w:hAnsi="Arial" w:cs="Arial"/>
          <w:color w:val="000000"/>
          <w:sz w:val="20"/>
          <w:szCs w:val="20"/>
        </w:rPr>
        <w:t xml:space="preserve"> or 9 ft</w:t>
      </w:r>
      <w:r w:rsidR="00671452">
        <w:rPr>
          <w:rFonts w:ascii="Arial" w:hAnsi="Arial" w:cs="Arial"/>
          <w:color w:val="000000"/>
          <w:sz w:val="20"/>
          <w:szCs w:val="20"/>
        </w:rPr>
        <w:t xml:space="preserve"> </w:t>
      </w:r>
      <w:r w:rsidR="00B223E0">
        <w:rPr>
          <w:rFonts w:ascii="Arial" w:hAnsi="Arial" w:cs="Arial"/>
          <w:color w:val="000000"/>
          <w:sz w:val="20"/>
          <w:szCs w:val="20"/>
        </w:rPr>
        <w:t>(2.74m)</w:t>
      </w:r>
      <w:r w:rsidRPr="00684EF8">
        <w:rPr>
          <w:rFonts w:ascii="Arial" w:hAnsi="Arial" w:cs="Arial"/>
          <w:color w:val="000000"/>
          <w:sz w:val="20"/>
          <w:szCs w:val="20"/>
        </w:rPr>
        <w:t>.</w:t>
      </w:r>
    </w:p>
    <w:p w14:paraId="4A52B388" w14:textId="77777777" w:rsidR="00065A33" w:rsidRPr="00684EF8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100 ft (30.48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5C75EBBF" w14:textId="06699FFC" w:rsidR="00065A33" w:rsidRPr="00684EF8" w:rsidRDefault="001F4C01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A55360">
        <w:rPr>
          <w:rFonts w:ascii="Arial" w:hAnsi="Arial" w:cs="Arial"/>
          <w:color w:val="000000"/>
          <w:sz w:val="20"/>
          <w:szCs w:val="20"/>
        </w:rPr>
        <w:t>3 ft</w:t>
      </w:r>
      <w:r w:rsidR="00204FA6">
        <w:rPr>
          <w:rFonts w:ascii="Arial" w:hAnsi="Arial" w:cs="Arial"/>
          <w:color w:val="000000"/>
          <w:sz w:val="20"/>
          <w:szCs w:val="20"/>
        </w:rPr>
        <w:t xml:space="preserve"> - 7 </w:t>
      </w:r>
      <w:proofErr w:type="spellStart"/>
      <w:r w:rsidR="00204FA6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204FA6">
        <w:rPr>
          <w:rFonts w:ascii="Arial" w:hAnsi="Arial" w:cs="Arial"/>
          <w:color w:val="000000"/>
          <w:sz w:val="20"/>
          <w:szCs w:val="20"/>
        </w:rPr>
        <w:t xml:space="preserve">/roll, </w:t>
      </w:r>
      <w:r w:rsidR="00E12DF8">
        <w:rPr>
          <w:rFonts w:ascii="Arial" w:hAnsi="Arial" w:cs="Arial"/>
          <w:color w:val="000000"/>
          <w:sz w:val="20"/>
          <w:szCs w:val="20"/>
        </w:rPr>
        <w:t>5 ft -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1</w:t>
      </w:r>
      <w:r w:rsidR="007459BD">
        <w:rPr>
          <w:rFonts w:ascii="Arial" w:hAnsi="Arial" w:cs="Arial"/>
          <w:color w:val="000000"/>
          <w:sz w:val="20"/>
          <w:szCs w:val="20"/>
        </w:rPr>
        <w:t>1</w:t>
      </w:r>
      <w:r w:rsidR="003244FE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244FE" w:rsidRPr="00684EF8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3244FE" w:rsidRPr="00684EF8">
        <w:rPr>
          <w:rFonts w:ascii="Arial" w:hAnsi="Arial" w:cs="Arial"/>
          <w:color w:val="000000"/>
          <w:sz w:val="20"/>
          <w:szCs w:val="20"/>
        </w:rPr>
        <w:t>/roll</w:t>
      </w:r>
      <w:r w:rsidR="00E12DF8">
        <w:rPr>
          <w:rFonts w:ascii="Arial" w:hAnsi="Arial" w:cs="Arial"/>
          <w:color w:val="000000"/>
          <w:sz w:val="20"/>
          <w:szCs w:val="20"/>
        </w:rPr>
        <w:t xml:space="preserve">, 9 ft </w:t>
      </w:r>
      <w:r w:rsidR="00894609">
        <w:rPr>
          <w:rFonts w:ascii="Arial" w:hAnsi="Arial" w:cs="Arial"/>
          <w:color w:val="000000"/>
          <w:sz w:val="20"/>
          <w:szCs w:val="20"/>
        </w:rPr>
        <w:t>-</w:t>
      </w:r>
      <w:r w:rsidR="00E12DF8">
        <w:rPr>
          <w:rFonts w:ascii="Arial" w:hAnsi="Arial" w:cs="Arial"/>
          <w:color w:val="000000"/>
          <w:sz w:val="20"/>
          <w:szCs w:val="20"/>
        </w:rPr>
        <w:t xml:space="preserve"> 19 </w:t>
      </w:r>
      <w:proofErr w:type="spellStart"/>
      <w:r w:rsidR="00E12DF8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E12DF8">
        <w:rPr>
          <w:rFonts w:ascii="Arial" w:hAnsi="Arial" w:cs="Arial"/>
          <w:color w:val="000000"/>
          <w:sz w:val="20"/>
          <w:szCs w:val="20"/>
        </w:rPr>
        <w:t>/roll</w:t>
      </w:r>
    </w:p>
    <w:p w14:paraId="1D537931" w14:textId="11B3AC19" w:rsidR="00BC6843" w:rsidRPr="00684EF8" w:rsidRDefault="00BC6843" w:rsidP="00907828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Performance Characteristics</w:t>
      </w:r>
    </w:p>
    <w:p w14:paraId="265D1B1A" w14:textId="4B747A5F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Air Penetration: 0.00</w:t>
      </w:r>
      <w:r w:rsidR="004F10F5" w:rsidRPr="00907828">
        <w:rPr>
          <w:sz w:val="20"/>
          <w:szCs w:val="20"/>
        </w:rPr>
        <w:t>62</w:t>
      </w:r>
      <w:r w:rsidRPr="00907828">
        <w:rPr>
          <w:sz w:val="20"/>
          <w:szCs w:val="20"/>
        </w:rPr>
        <w:t xml:space="preserve"> L/(sm</w:t>
      </w:r>
      <w:r w:rsidRPr="00907828">
        <w:rPr>
          <w:sz w:val="20"/>
          <w:szCs w:val="20"/>
          <w:vertAlign w:val="superscript"/>
        </w:rPr>
        <w:t>2</w:t>
      </w:r>
      <w:r w:rsidRPr="00907828">
        <w:rPr>
          <w:sz w:val="20"/>
          <w:szCs w:val="20"/>
        </w:rPr>
        <w:t>) at 75 psi, when tested in accordance with ASTM E2178.</w:t>
      </w:r>
    </w:p>
    <w:p w14:paraId="5CE5872A" w14:textId="7CFB0559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Water Vapor Transmission: 16 perms, when tested in accordance with ASTM E 96.</w:t>
      </w:r>
    </w:p>
    <w:p w14:paraId="6C7F447A" w14:textId="57D93FC3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Water Penetration Resistance:</w:t>
      </w:r>
      <w:r w:rsidR="00182155" w:rsidRPr="00907828">
        <w:rPr>
          <w:sz w:val="20"/>
          <w:szCs w:val="20"/>
        </w:rPr>
        <w:t xml:space="preserve"> Pass</w:t>
      </w:r>
      <w:r w:rsidR="00E67DA4" w:rsidRPr="00907828">
        <w:rPr>
          <w:sz w:val="20"/>
          <w:szCs w:val="20"/>
        </w:rPr>
        <w:t>;</w:t>
      </w:r>
      <w:r w:rsidRPr="00907828">
        <w:rPr>
          <w:sz w:val="20"/>
          <w:szCs w:val="20"/>
        </w:rPr>
        <w:t xml:space="preserve"> 55 cm </w:t>
      </w:r>
      <w:r w:rsidR="0069594F" w:rsidRPr="00907828">
        <w:rPr>
          <w:sz w:val="20"/>
          <w:szCs w:val="20"/>
        </w:rPr>
        <w:t xml:space="preserve">for 5 hours </w:t>
      </w:r>
      <w:r w:rsidRPr="00907828">
        <w:rPr>
          <w:sz w:val="20"/>
          <w:szCs w:val="20"/>
        </w:rPr>
        <w:t>when tested in accord</w:t>
      </w:r>
      <w:r w:rsidR="0010619C" w:rsidRPr="00907828">
        <w:rPr>
          <w:sz w:val="20"/>
          <w:szCs w:val="20"/>
        </w:rPr>
        <w:t>ance with AATCC Test Method 127.</w:t>
      </w:r>
    </w:p>
    <w:p w14:paraId="6972DD93" w14:textId="2924DA7C" w:rsidR="00A125E7" w:rsidRPr="00907828" w:rsidRDefault="00E30575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Tensile Strength</w:t>
      </w:r>
      <w:r w:rsidR="00684EF8" w:rsidRPr="00907828">
        <w:rPr>
          <w:sz w:val="20"/>
          <w:szCs w:val="20"/>
        </w:rPr>
        <w:t xml:space="preserve">: </w:t>
      </w:r>
      <w:r w:rsidR="007011AA" w:rsidRPr="00907828">
        <w:rPr>
          <w:sz w:val="20"/>
          <w:szCs w:val="20"/>
        </w:rPr>
        <w:t>75</w:t>
      </w:r>
      <w:r w:rsidR="00CB7521" w:rsidRPr="00907828">
        <w:rPr>
          <w:sz w:val="20"/>
          <w:szCs w:val="20"/>
        </w:rPr>
        <w:t xml:space="preserve"> </w:t>
      </w:r>
      <w:proofErr w:type="spellStart"/>
      <w:r w:rsidR="00CB7521" w:rsidRPr="00907828">
        <w:rPr>
          <w:sz w:val="20"/>
          <w:szCs w:val="20"/>
        </w:rPr>
        <w:t>lbf</w:t>
      </w:r>
      <w:proofErr w:type="spellEnd"/>
      <w:r w:rsidR="00684EF8" w:rsidRPr="00907828">
        <w:rPr>
          <w:sz w:val="20"/>
          <w:szCs w:val="20"/>
        </w:rPr>
        <w:t xml:space="preserve"> MD, 5</w:t>
      </w:r>
      <w:r w:rsidR="007011AA" w:rsidRPr="00907828">
        <w:rPr>
          <w:sz w:val="20"/>
          <w:szCs w:val="20"/>
        </w:rPr>
        <w:t>4</w:t>
      </w:r>
      <w:r w:rsidR="00CB7521" w:rsidRPr="00907828">
        <w:rPr>
          <w:sz w:val="20"/>
          <w:szCs w:val="20"/>
        </w:rPr>
        <w:t xml:space="preserve"> </w:t>
      </w:r>
      <w:proofErr w:type="spellStart"/>
      <w:r w:rsidR="00CB7521" w:rsidRPr="00907828">
        <w:rPr>
          <w:sz w:val="20"/>
          <w:szCs w:val="20"/>
        </w:rPr>
        <w:t>lbf</w:t>
      </w:r>
      <w:proofErr w:type="spellEnd"/>
      <w:r w:rsidR="00684EF8" w:rsidRPr="00907828">
        <w:rPr>
          <w:sz w:val="20"/>
          <w:szCs w:val="20"/>
        </w:rPr>
        <w:t xml:space="preserve"> CD, when tested in accordance with ASTM D5034.</w:t>
      </w:r>
    </w:p>
    <w:p w14:paraId="2F964A68" w14:textId="6D836AB8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 xml:space="preserve">Surface Burning Characteristics: Class A, when tested in accordance with ASTM E84. Flame Spread: </w:t>
      </w:r>
      <w:r w:rsidR="00731FD1" w:rsidRPr="00907828">
        <w:rPr>
          <w:sz w:val="20"/>
          <w:szCs w:val="20"/>
        </w:rPr>
        <w:t>5</w:t>
      </w:r>
      <w:r w:rsidRPr="00907828">
        <w:rPr>
          <w:sz w:val="20"/>
          <w:szCs w:val="20"/>
        </w:rPr>
        <w:t xml:space="preserve">, Smoke Developed: </w:t>
      </w:r>
      <w:r w:rsidR="00731FD1" w:rsidRPr="00907828">
        <w:rPr>
          <w:sz w:val="20"/>
          <w:szCs w:val="20"/>
        </w:rPr>
        <w:t>190</w:t>
      </w:r>
      <w:r w:rsidR="0010619C" w:rsidRPr="00907828">
        <w:rPr>
          <w:sz w:val="20"/>
          <w:szCs w:val="20"/>
        </w:rPr>
        <w:t>.</w:t>
      </w:r>
    </w:p>
    <w:p w14:paraId="33B14ED9" w14:textId="77777777" w:rsidR="008D17EC" w:rsidRPr="00907828" w:rsidRDefault="008D17EC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2AB738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requirements. If substitutions are permitted, edit text below. Add text to refer to Division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65C3B7C2" w14:textId="77777777" w:rsidR="004F0A2E" w:rsidRPr="00BC6843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06D7435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2 PRODUCT SUBSTITUTIONS</w:t>
      </w:r>
    </w:p>
    <w:p w14:paraId="220FC9DB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BF9DAA" w14:textId="77777777" w:rsidR="00C91DD8" w:rsidRPr="00BC6843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1C106B0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E7F24B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29470AE7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61D60A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F530B4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7F6044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918E30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DCA4F2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FF3D8A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590EF9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FBF3B1D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7A09B9" w14:textId="43A017D6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3 ACCESSORIES</w:t>
      </w:r>
    </w:p>
    <w:p w14:paraId="55D3D4D3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987B98" w14:textId="77777777" w:rsidR="00C91DD8" w:rsidRPr="00BC6843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06CA4100" w14:textId="6D719E6C" w:rsidR="00583B32" w:rsidRPr="00BC6843" w:rsidRDefault="00583B32" w:rsidP="00583B3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Taping of housewrap seams is not required.  If taping seams, </w:t>
      </w:r>
      <w:proofErr w:type="spellStart"/>
      <w:r w:rsidR="00785235">
        <w:rPr>
          <w:rFonts w:ascii="Arial" w:hAnsi="Arial" w:cs="Arial"/>
          <w:color w:val="000000"/>
          <w:sz w:val="20"/>
          <w:szCs w:val="20"/>
        </w:rPr>
        <w:t>Hydro</w:t>
      </w:r>
      <w:r w:rsidR="00FF2DB1">
        <w:rPr>
          <w:rFonts w:ascii="Arial" w:hAnsi="Arial" w:cs="Arial"/>
          <w:color w:val="000000"/>
          <w:sz w:val="20"/>
          <w:szCs w:val="20"/>
        </w:rPr>
        <w:t>Tape</w:t>
      </w:r>
      <w:proofErr w:type="spellEnd"/>
      <w:r w:rsidR="00785235">
        <w:rPr>
          <w:rFonts w:ascii="Arial" w:hAnsi="Arial" w:cs="Arial"/>
          <w:color w:val="000000"/>
          <w:sz w:val="20"/>
          <w:szCs w:val="20"/>
        </w:rPr>
        <w:t xml:space="preserve">® </w:t>
      </w:r>
      <w:r w:rsidR="00FF2DB1">
        <w:rPr>
          <w:rFonts w:ascii="Arial" w:hAnsi="Arial" w:cs="Arial"/>
          <w:color w:val="000000"/>
          <w:sz w:val="20"/>
          <w:szCs w:val="20"/>
        </w:rPr>
        <w:t xml:space="preserve">DS Sealing </w:t>
      </w:r>
      <w:r w:rsidR="0074424A">
        <w:rPr>
          <w:rFonts w:ascii="Arial" w:hAnsi="Arial" w:cs="Arial"/>
          <w:color w:val="000000"/>
          <w:sz w:val="20"/>
          <w:szCs w:val="20"/>
        </w:rPr>
        <w:t>T</w:t>
      </w:r>
      <w:r w:rsidR="00FF2DB1">
        <w:rPr>
          <w:rFonts w:ascii="Arial" w:hAnsi="Arial" w:cs="Arial"/>
          <w:color w:val="000000"/>
          <w:sz w:val="20"/>
          <w:szCs w:val="20"/>
        </w:rPr>
        <w:t>ape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64F40" w:rsidRPr="006D65DA">
        <w:rPr>
          <w:rFonts w:ascii="Arial" w:hAnsi="Arial" w:cs="Arial"/>
          <w:color w:val="000000"/>
          <w:sz w:val="20"/>
          <w:szCs w:val="20"/>
        </w:rPr>
        <w:t xml:space="preserve">or other compatible </w:t>
      </w:r>
      <w:proofErr w:type="gramStart"/>
      <w:r w:rsidR="00764F40" w:rsidRPr="006D65DA">
        <w:rPr>
          <w:rFonts w:ascii="Arial" w:hAnsi="Arial" w:cs="Arial"/>
          <w:color w:val="000000"/>
          <w:sz w:val="20"/>
          <w:szCs w:val="20"/>
        </w:rPr>
        <w:t>product</w:t>
      </w:r>
      <w:proofErr w:type="gramEnd"/>
      <w:r w:rsidR="00764F40" w:rsidRPr="006D65DA">
        <w:rPr>
          <w:rFonts w:ascii="Arial" w:hAnsi="Arial" w:cs="Arial"/>
          <w:color w:val="000000"/>
          <w:sz w:val="20"/>
          <w:szCs w:val="20"/>
        </w:rPr>
        <w:t xml:space="preserve"> as specified by the manufacturer </w:t>
      </w:r>
      <w:r>
        <w:rPr>
          <w:rFonts w:ascii="Arial" w:hAnsi="Arial" w:cs="Arial"/>
          <w:color w:val="000000"/>
          <w:sz w:val="20"/>
          <w:szCs w:val="20"/>
        </w:rPr>
        <w:t>must be used.</w:t>
      </w:r>
    </w:p>
    <w:p w14:paraId="182C5B1E" w14:textId="45D1FFCD" w:rsidR="00583B32" w:rsidRPr="00BC6843" w:rsidRDefault="00785235" w:rsidP="00583B3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Hydro</w:t>
      </w:r>
      <w:r w:rsidR="0074424A">
        <w:rPr>
          <w:rFonts w:ascii="Arial" w:hAnsi="Arial" w:cs="Arial"/>
          <w:sz w:val="20"/>
          <w:szCs w:val="20"/>
        </w:rPr>
        <w:t>Tape</w:t>
      </w:r>
      <w:proofErr w:type="spellEnd"/>
      <w:r>
        <w:rPr>
          <w:rFonts w:ascii="Arial" w:hAnsi="Arial" w:cs="Arial"/>
          <w:sz w:val="20"/>
          <w:szCs w:val="20"/>
        </w:rPr>
        <w:t xml:space="preserve">® </w:t>
      </w:r>
      <w:r w:rsidR="0074424A">
        <w:rPr>
          <w:rFonts w:ascii="Arial" w:hAnsi="Arial" w:cs="Arial"/>
          <w:sz w:val="20"/>
          <w:szCs w:val="20"/>
        </w:rPr>
        <w:t>DS</w:t>
      </w:r>
      <w:r w:rsidR="00583B32" w:rsidRPr="00BC6843">
        <w:rPr>
          <w:rFonts w:ascii="Arial" w:hAnsi="Arial" w:cs="Arial"/>
          <w:sz w:val="20"/>
          <w:szCs w:val="20"/>
        </w:rPr>
        <w:t xml:space="preserve"> </w:t>
      </w:r>
      <w:r w:rsidR="0074424A">
        <w:rPr>
          <w:rFonts w:ascii="Arial" w:hAnsi="Arial" w:cs="Arial"/>
          <w:sz w:val="20"/>
          <w:szCs w:val="20"/>
        </w:rPr>
        <w:t>Sealing Tape</w:t>
      </w:r>
      <w:r w:rsidR="00583B32">
        <w:rPr>
          <w:rFonts w:ascii="Arial" w:hAnsi="Arial" w:cs="Arial"/>
          <w:sz w:val="20"/>
          <w:szCs w:val="20"/>
        </w:rPr>
        <w:t xml:space="preserve"> Characteristics</w:t>
      </w:r>
      <w:r w:rsidR="00583B32" w:rsidRPr="00BC6843">
        <w:rPr>
          <w:rFonts w:ascii="Arial" w:hAnsi="Arial" w:cs="Arial"/>
          <w:sz w:val="20"/>
          <w:szCs w:val="20"/>
        </w:rPr>
        <w:t>:</w:t>
      </w:r>
    </w:p>
    <w:p w14:paraId="78B057A0" w14:textId="65457E8C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Description: specially</w:t>
      </w:r>
      <w:r w:rsidR="000353E9"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formulated </w:t>
      </w:r>
      <w:r w:rsidR="00B1209F">
        <w:rPr>
          <w:rFonts w:ascii="Arial" w:hAnsi="Arial" w:cs="Arial"/>
          <w:sz w:val="20"/>
          <w:szCs w:val="20"/>
        </w:rPr>
        <w:t>double</w:t>
      </w:r>
      <w:r w:rsidR="00C24A50">
        <w:rPr>
          <w:rFonts w:ascii="Arial" w:hAnsi="Arial" w:cs="Arial"/>
          <w:sz w:val="20"/>
          <w:szCs w:val="20"/>
        </w:rPr>
        <w:t xml:space="preserve"> sided sealing tape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 w:rsidR="0074424A">
        <w:rPr>
          <w:rFonts w:ascii="Arial" w:hAnsi="Arial" w:cs="Arial"/>
          <w:color w:val="000000"/>
          <w:sz w:val="20"/>
          <w:szCs w:val="20"/>
        </w:rPr>
        <w:t>Benjamin Obdyke WRBs</w:t>
      </w:r>
      <w:r w:rsidR="00C24A50">
        <w:rPr>
          <w:rFonts w:ascii="Arial" w:hAnsi="Arial" w:cs="Arial"/>
          <w:color w:val="000000"/>
          <w:sz w:val="20"/>
          <w:szCs w:val="20"/>
        </w:rPr>
        <w:t>.</w:t>
      </w:r>
    </w:p>
    <w:p w14:paraId="201E8B24" w14:textId="537CC463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polypropylene film with </w:t>
      </w:r>
      <w:r w:rsidR="00550110">
        <w:rPr>
          <w:rFonts w:ascii="Arial" w:hAnsi="Arial" w:cs="Arial"/>
          <w:sz w:val="20"/>
          <w:szCs w:val="20"/>
        </w:rPr>
        <w:t>acrylic</w:t>
      </w:r>
      <w:r w:rsidRPr="00BC6843">
        <w:rPr>
          <w:rFonts w:ascii="Arial" w:hAnsi="Arial" w:cs="Arial"/>
          <w:sz w:val="20"/>
          <w:szCs w:val="20"/>
        </w:rPr>
        <w:t xml:space="preserve"> adhesive.</w:t>
      </w:r>
    </w:p>
    <w:p w14:paraId="4ECC9ADA" w14:textId="604FC24D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Width: </w:t>
      </w:r>
      <w:r w:rsidR="00077E0D">
        <w:rPr>
          <w:rFonts w:ascii="Arial" w:hAnsi="Arial" w:cs="Arial"/>
          <w:sz w:val="20"/>
          <w:szCs w:val="20"/>
        </w:rPr>
        <w:t>0.</w:t>
      </w:r>
      <w:r w:rsidR="004E6ABD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inches </w:t>
      </w:r>
    </w:p>
    <w:p w14:paraId="1A5D6E92" w14:textId="4FF91409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</w:t>
      </w:r>
      <w:r w:rsidR="00E5145C">
        <w:rPr>
          <w:rFonts w:ascii="Arial" w:hAnsi="Arial" w:cs="Arial"/>
          <w:sz w:val="20"/>
          <w:szCs w:val="20"/>
        </w:rPr>
        <w:t>82</w:t>
      </w:r>
      <w:r>
        <w:rPr>
          <w:rFonts w:ascii="Arial" w:hAnsi="Arial" w:cs="Arial"/>
          <w:sz w:val="20"/>
          <w:szCs w:val="20"/>
        </w:rPr>
        <w:t xml:space="preserve"> feet (2</w:t>
      </w:r>
      <w:r w:rsidR="00A95C8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59BAEA4B" w14:textId="35B94E56" w:rsidR="00583B32" w:rsidRPr="000E47DE" w:rsidRDefault="00583B32" w:rsidP="00583B3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226BE6">
        <w:rPr>
          <w:rFonts w:ascii="Arial" w:hAnsi="Arial" w:cs="Arial"/>
          <w:color w:val="000000"/>
          <w:sz w:val="20"/>
          <w:szCs w:val="20"/>
          <w:highlight w:val="yellow"/>
        </w:rPr>
        <w:t xml:space="preserve">Manufacturer: [Acceptable to manufacturer of </w:t>
      </w:r>
      <w:proofErr w:type="spellStart"/>
      <w:r w:rsidR="00226BE6" w:rsidRPr="00226BE6">
        <w:rPr>
          <w:rFonts w:ascii="Arial" w:hAnsi="Arial" w:cs="Arial"/>
          <w:color w:val="000000"/>
          <w:sz w:val="20"/>
          <w:szCs w:val="20"/>
          <w:highlight w:val="yellow"/>
        </w:rPr>
        <w:t>BenWrap</w:t>
      </w:r>
      <w:proofErr w:type="spellEnd"/>
      <w:r w:rsidR="00226BE6" w:rsidRPr="00226BE6">
        <w:rPr>
          <w:rFonts w:ascii="Arial" w:hAnsi="Arial" w:cs="Arial"/>
          <w:color w:val="000000"/>
          <w:sz w:val="20"/>
          <w:szCs w:val="20"/>
          <w:highlight w:val="yellow"/>
        </w:rPr>
        <w:t xml:space="preserve">™ </w:t>
      </w:r>
      <w:r w:rsidRPr="00226BE6">
        <w:rPr>
          <w:rFonts w:ascii="Arial" w:hAnsi="Arial" w:cs="Arial"/>
          <w:color w:val="000000"/>
          <w:sz w:val="20"/>
          <w:szCs w:val="20"/>
          <w:highlight w:val="yellow"/>
        </w:rPr>
        <w:t>Housewrap</w:t>
      </w:r>
      <w:r w:rsidRPr="000E47DE">
        <w:rPr>
          <w:rFonts w:ascii="Arial" w:hAnsi="Arial" w:cs="Arial"/>
          <w:color w:val="000000"/>
          <w:sz w:val="20"/>
          <w:szCs w:val="20"/>
          <w:highlight w:val="yellow"/>
        </w:rPr>
        <w:t>] [Benjamin Obdyke].</w:t>
      </w:r>
    </w:p>
    <w:p w14:paraId="1D51B218" w14:textId="77777777" w:rsidR="001B790B" w:rsidRPr="006D65DA" w:rsidRDefault="001B790B" w:rsidP="001B790B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1</w:t>
      </w:r>
      <w:r w:rsidRPr="006D65DA">
        <w:rPr>
          <w:rFonts w:ascii="Arial" w:hAnsi="Arial" w:cs="Arial"/>
          <w:color w:val="000000"/>
          <w:sz w:val="20"/>
          <w:szCs w:val="20"/>
        </w:rPr>
        <w:t>: HydroFlash® UV</w:t>
      </w:r>
      <w:r>
        <w:rPr>
          <w:rFonts w:ascii="Arial" w:hAnsi="Arial" w:cs="Arial"/>
          <w:color w:val="000000"/>
          <w:sz w:val="20"/>
          <w:szCs w:val="20"/>
        </w:rPr>
        <w:t>+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 Self-Adhered Flashing</w:t>
      </w:r>
    </w:p>
    <w:p w14:paraId="622A100B" w14:textId="77777777" w:rsidR="001B790B" w:rsidRPr="006D65DA" w:rsidRDefault="001B790B" w:rsidP="001B790B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HydroFlash® UV</w:t>
      </w:r>
      <w:r>
        <w:rPr>
          <w:rFonts w:ascii="Arial" w:hAnsi="Arial" w:cs="Arial"/>
          <w:sz w:val="20"/>
          <w:szCs w:val="20"/>
        </w:rPr>
        <w:t>+</w:t>
      </w:r>
      <w:r w:rsidRPr="006D65DA">
        <w:rPr>
          <w:rFonts w:ascii="Arial" w:hAnsi="Arial" w:cs="Arial"/>
          <w:sz w:val="20"/>
          <w:szCs w:val="20"/>
        </w:rPr>
        <w:t xml:space="preserve"> Self-Adhered Flashing Characteristics:</w:t>
      </w:r>
    </w:p>
    <w:p w14:paraId="02B66139" w14:textId="3443248C" w:rsidR="001B790B" w:rsidRPr="00397CF5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Description: specially</w:t>
      </w:r>
      <w:r w:rsidR="002B6A94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 xml:space="preserve">formulated self-adhered flashing for </w:t>
      </w:r>
      <w:r>
        <w:rPr>
          <w:rFonts w:ascii="Arial" w:hAnsi="Arial" w:cs="Arial"/>
          <w:color w:val="000000"/>
          <w:sz w:val="20"/>
          <w:szCs w:val="20"/>
        </w:rPr>
        <w:t>Benjamin Obdyke water resistive barriers. Continuous, breathable acrylic adhesive</w:t>
      </w:r>
    </w:p>
    <w:p w14:paraId="29BC786A" w14:textId="77777777" w:rsidR="001B790B" w:rsidRPr="000B5304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Vapor permeable: 4 perms</w:t>
      </w:r>
    </w:p>
    <w:p w14:paraId="3E643089" w14:textId="77777777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365 days before cladding application</w:t>
      </w:r>
    </w:p>
    <w:p w14:paraId="24A6C0D4" w14:textId="77777777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 xml:space="preserve">black, unprinted </w:t>
      </w:r>
      <w:r w:rsidRPr="006D65DA">
        <w:rPr>
          <w:rFonts w:ascii="Arial" w:hAnsi="Arial" w:cs="Arial"/>
          <w:sz w:val="20"/>
          <w:szCs w:val="20"/>
        </w:rPr>
        <w:t xml:space="preserve">polypropylene </w:t>
      </w:r>
      <w:r>
        <w:rPr>
          <w:rFonts w:ascii="Arial" w:hAnsi="Arial" w:cs="Arial"/>
          <w:sz w:val="20"/>
          <w:szCs w:val="20"/>
        </w:rPr>
        <w:t xml:space="preserve">nonwoven </w:t>
      </w:r>
      <w:r w:rsidRPr="006D65DA">
        <w:rPr>
          <w:rFonts w:ascii="Arial" w:hAnsi="Arial" w:cs="Arial"/>
          <w:sz w:val="20"/>
          <w:szCs w:val="20"/>
        </w:rPr>
        <w:t xml:space="preserve">film with </w:t>
      </w:r>
      <w:r>
        <w:rPr>
          <w:rFonts w:ascii="Arial" w:hAnsi="Arial" w:cs="Arial"/>
          <w:sz w:val="20"/>
          <w:szCs w:val="20"/>
        </w:rPr>
        <w:t>acrylic</w:t>
      </w:r>
      <w:r w:rsidRPr="006D65DA">
        <w:rPr>
          <w:rFonts w:ascii="Arial" w:hAnsi="Arial" w:cs="Arial"/>
          <w:sz w:val="20"/>
          <w:szCs w:val="20"/>
        </w:rPr>
        <w:t xml:space="preserve"> adhesive.</w:t>
      </w:r>
    </w:p>
    <w:p w14:paraId="2C403C50" w14:textId="271A54EF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D65DA"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4; 6</w:t>
      </w:r>
      <w:r w:rsidR="006855DD">
        <w:rPr>
          <w:rFonts w:ascii="Arial" w:hAnsi="Arial" w:cs="Arial"/>
          <w:sz w:val="20"/>
          <w:szCs w:val="20"/>
        </w:rPr>
        <w:t>; 9</w:t>
      </w:r>
      <w:r w:rsidRPr="006D65DA">
        <w:rPr>
          <w:rFonts w:ascii="Arial" w:hAnsi="Arial" w:cs="Arial"/>
          <w:sz w:val="20"/>
          <w:szCs w:val="20"/>
        </w:rPr>
        <w:t>] inches (101.6; 152.4; 228.6 mm)</w:t>
      </w:r>
    </w:p>
    <w:p w14:paraId="3756A4DA" w14:textId="77777777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Length: </w:t>
      </w:r>
      <w:r>
        <w:rPr>
          <w:rFonts w:ascii="Arial" w:hAnsi="Arial" w:cs="Arial"/>
          <w:sz w:val="20"/>
          <w:szCs w:val="20"/>
        </w:rPr>
        <w:t>82</w:t>
      </w:r>
      <w:r w:rsidRPr="006D65DA">
        <w:rPr>
          <w:rFonts w:ascii="Arial" w:hAnsi="Arial" w:cs="Arial"/>
          <w:sz w:val="20"/>
          <w:szCs w:val="20"/>
        </w:rPr>
        <w:t xml:space="preserve"> feet (</w:t>
      </w:r>
      <w:r>
        <w:rPr>
          <w:rFonts w:ascii="Arial" w:hAnsi="Arial" w:cs="Arial"/>
          <w:sz w:val="20"/>
          <w:szCs w:val="20"/>
        </w:rPr>
        <w:t xml:space="preserve">25 </w:t>
      </w:r>
      <w:r w:rsidRPr="006D65DA">
        <w:rPr>
          <w:rFonts w:ascii="Arial" w:hAnsi="Arial" w:cs="Arial"/>
          <w:sz w:val="20"/>
          <w:szCs w:val="20"/>
        </w:rPr>
        <w:t>m)</w:t>
      </w:r>
    </w:p>
    <w:p w14:paraId="11FF063B" w14:textId="59ADDB52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Thickness: </w:t>
      </w:r>
      <w:r>
        <w:rPr>
          <w:rFonts w:ascii="Arial" w:hAnsi="Arial" w:cs="Arial"/>
          <w:sz w:val="20"/>
          <w:szCs w:val="20"/>
        </w:rPr>
        <w:t>16</w:t>
      </w:r>
      <w:r w:rsidRPr="006D65DA">
        <w:rPr>
          <w:rFonts w:ascii="Arial" w:hAnsi="Arial" w:cs="Arial"/>
          <w:sz w:val="20"/>
          <w:szCs w:val="20"/>
        </w:rPr>
        <w:t xml:space="preserve"> mil</w:t>
      </w:r>
    </w:p>
    <w:p w14:paraId="7F9EC066" w14:textId="77777777" w:rsidR="001B790B" w:rsidRDefault="001B790B" w:rsidP="001B790B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2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[HydroFlash® LA Liquid Applied Flashing]</w:t>
      </w:r>
    </w:p>
    <w:p w14:paraId="08480763" w14:textId="77777777" w:rsidR="001B790B" w:rsidRPr="00BC6843" w:rsidRDefault="001B790B" w:rsidP="001B790B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Liquid Applied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4E501E08" w14:textId="3E2C89C6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Description: specially</w:t>
      </w:r>
      <w:r w:rsidR="002B6A94"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formulated </w:t>
      </w:r>
      <w:r>
        <w:rPr>
          <w:rFonts w:ascii="Arial" w:hAnsi="Arial" w:cs="Arial"/>
          <w:sz w:val="20"/>
          <w:szCs w:val="20"/>
        </w:rPr>
        <w:t xml:space="preserve">liquid applied flashing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Benjamin Obdyke water resistive barriers</w:t>
      </w:r>
      <w:r w:rsidRPr="00BC6843">
        <w:rPr>
          <w:rFonts w:ascii="Arial" w:hAnsi="Arial" w:cs="Arial"/>
          <w:sz w:val="20"/>
          <w:szCs w:val="20"/>
        </w:rPr>
        <w:t>.</w:t>
      </w:r>
    </w:p>
    <w:p w14:paraId="729CF42B" w14:textId="77777777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>STPU compound</w:t>
      </w:r>
    </w:p>
    <w:p w14:paraId="0A4FF89B" w14:textId="77777777" w:rsidR="001B790B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Cured Thickness: 20-40 mils</w:t>
      </w:r>
    </w:p>
    <w:p w14:paraId="390103D6" w14:textId="77777777" w:rsidR="001B790B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Vapor permeable: 4 perms</w:t>
      </w:r>
    </w:p>
    <w:p w14:paraId="1271A6DA" w14:textId="2BB3D9AE" w:rsidR="006F7AFB" w:rsidRPr="00977720" w:rsidRDefault="00977720" w:rsidP="00E536E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180 days before cladding application.</w:t>
      </w:r>
    </w:p>
    <w:p w14:paraId="76FD050D" w14:textId="77777777" w:rsidR="001B790B" w:rsidRDefault="001B790B" w:rsidP="001B790B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3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[HydroFlash® GP Self-Adhered Flashing]</w:t>
      </w:r>
    </w:p>
    <w:p w14:paraId="63B7BB88" w14:textId="6CF6FFF7" w:rsidR="001B790B" w:rsidRPr="00BC6843" w:rsidRDefault="001B790B" w:rsidP="001B790B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 w:rsidR="002B4AD2">
        <w:rPr>
          <w:rFonts w:ascii="Arial" w:hAnsi="Arial" w:cs="Arial"/>
          <w:sz w:val="20"/>
          <w:szCs w:val="20"/>
        </w:rPr>
        <w:t xml:space="preserve">GP </w:t>
      </w:r>
      <w:r w:rsidRPr="00BC6843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lf-Adhered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3D52FC9C" w14:textId="77777777" w:rsidR="009765E9" w:rsidRDefault="001B790B" w:rsidP="009765E9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65E9">
        <w:rPr>
          <w:rFonts w:ascii="Arial" w:hAnsi="Arial" w:cs="Arial"/>
          <w:sz w:val="20"/>
          <w:szCs w:val="20"/>
        </w:rPr>
        <w:t>Description: specially</w:t>
      </w:r>
      <w:r w:rsidR="00E536EE" w:rsidRPr="009765E9">
        <w:rPr>
          <w:rFonts w:ascii="Arial" w:hAnsi="Arial" w:cs="Arial"/>
          <w:sz w:val="20"/>
          <w:szCs w:val="20"/>
        </w:rPr>
        <w:t xml:space="preserve"> </w:t>
      </w:r>
      <w:r w:rsidRPr="009765E9">
        <w:rPr>
          <w:rFonts w:ascii="Arial" w:hAnsi="Arial" w:cs="Arial"/>
          <w:sz w:val="20"/>
          <w:szCs w:val="20"/>
        </w:rPr>
        <w:t xml:space="preserve">formulated self-adhered flashing </w:t>
      </w:r>
      <w:r w:rsidR="009765E9" w:rsidRPr="000B2FFF">
        <w:rPr>
          <w:rFonts w:ascii="Arial" w:hAnsi="Arial" w:cs="Arial"/>
          <w:sz w:val="20"/>
          <w:szCs w:val="20"/>
        </w:rPr>
        <w:t xml:space="preserve">for </w:t>
      </w:r>
      <w:r w:rsidR="009765E9">
        <w:rPr>
          <w:rFonts w:ascii="Arial" w:hAnsi="Arial" w:cs="Arial"/>
          <w:sz w:val="20"/>
          <w:szCs w:val="20"/>
        </w:rPr>
        <w:t>Benjamin Obdyke water resistive barriers</w:t>
      </w:r>
      <w:r w:rsidR="009765E9" w:rsidRPr="00BC6843">
        <w:rPr>
          <w:rFonts w:ascii="Arial" w:hAnsi="Arial" w:cs="Arial"/>
          <w:sz w:val="20"/>
          <w:szCs w:val="20"/>
        </w:rPr>
        <w:t>.</w:t>
      </w:r>
      <w:r w:rsidR="009765E9">
        <w:rPr>
          <w:rFonts w:ascii="Arial" w:hAnsi="Arial" w:cs="Arial"/>
          <w:sz w:val="20"/>
          <w:szCs w:val="20"/>
        </w:rPr>
        <w:t xml:space="preserve"> Continuous acrylic adhesive.</w:t>
      </w:r>
    </w:p>
    <w:p w14:paraId="13E3AF18" w14:textId="77777777" w:rsidR="00A155B5" w:rsidRPr="000B2FFF" w:rsidRDefault="00A155B5" w:rsidP="00A155B5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2FFF">
        <w:rPr>
          <w:rFonts w:ascii="Arial" w:hAnsi="Arial" w:cs="Arial"/>
          <w:sz w:val="20"/>
          <w:szCs w:val="20"/>
        </w:rPr>
        <w:t>Vapor impermeable: &lt;0.1 perms</w:t>
      </w:r>
    </w:p>
    <w:p w14:paraId="228DF94A" w14:textId="556275A4" w:rsidR="008E6BBD" w:rsidRPr="00A155B5" w:rsidRDefault="00A155B5" w:rsidP="00A155B5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180 days before cladding application.</w:t>
      </w:r>
    </w:p>
    <w:p w14:paraId="5CCAE712" w14:textId="33B1B9C6" w:rsidR="001B790B" w:rsidRPr="009765E9" w:rsidRDefault="001B790B" w:rsidP="00517F9D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65E9">
        <w:rPr>
          <w:rFonts w:ascii="Arial" w:hAnsi="Arial" w:cs="Arial"/>
          <w:sz w:val="20"/>
          <w:szCs w:val="20"/>
        </w:rPr>
        <w:t>Material: polyethylene film with acrylic adhesive.</w:t>
      </w:r>
    </w:p>
    <w:p w14:paraId="6F0F8A68" w14:textId="77777777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>4; 6; 9] inches (101.6; 152.4; 228.6</w:t>
      </w:r>
      <w:r w:rsidRPr="00BC6843">
        <w:rPr>
          <w:rFonts w:ascii="Arial" w:hAnsi="Arial" w:cs="Arial"/>
          <w:sz w:val="20"/>
          <w:szCs w:val="20"/>
        </w:rPr>
        <w:t xml:space="preserve"> mm)</w:t>
      </w:r>
    </w:p>
    <w:p w14:paraId="423DB510" w14:textId="77777777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82 feet (25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5457F543" w14:textId="193049A5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Thickness:</w:t>
      </w:r>
      <w:r>
        <w:rPr>
          <w:rFonts w:ascii="Arial" w:hAnsi="Arial" w:cs="Arial"/>
          <w:sz w:val="20"/>
          <w:szCs w:val="20"/>
        </w:rPr>
        <w:t xml:space="preserve"> 14</w:t>
      </w:r>
      <w:r w:rsidRPr="00BC6843">
        <w:rPr>
          <w:rFonts w:ascii="Arial" w:hAnsi="Arial" w:cs="Arial"/>
          <w:sz w:val="20"/>
          <w:szCs w:val="20"/>
        </w:rPr>
        <w:t xml:space="preserve"> mil </w:t>
      </w:r>
    </w:p>
    <w:p w14:paraId="3FF2CECA" w14:textId="77777777" w:rsidR="005E6229" w:rsidRDefault="00583B32" w:rsidP="00A85F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Sill Flashing: </w:t>
      </w:r>
    </w:p>
    <w:p w14:paraId="60F3F452" w14:textId="2857F05A" w:rsidR="00583B32" w:rsidRDefault="00583B32" w:rsidP="005E6229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6229">
        <w:rPr>
          <w:rFonts w:ascii="Arial" w:hAnsi="Arial" w:cs="Arial"/>
          <w:color w:val="000000"/>
          <w:sz w:val="20"/>
          <w:szCs w:val="20"/>
        </w:rPr>
        <w:t xml:space="preserve">Benjamin Obdyke </w:t>
      </w:r>
      <w:proofErr w:type="spellStart"/>
      <w:r w:rsidRPr="005E6229">
        <w:rPr>
          <w:rFonts w:ascii="Arial" w:hAnsi="Arial" w:cs="Arial"/>
          <w:color w:val="000000"/>
          <w:sz w:val="20"/>
          <w:szCs w:val="20"/>
        </w:rPr>
        <w:t>HydroCor</w:t>
      </w:r>
      <w:r w:rsidR="005E6229" w:rsidRPr="005E6229">
        <w:rPr>
          <w:rFonts w:ascii="Arial" w:hAnsi="Arial" w:cs="Arial"/>
          <w:color w:val="000000"/>
          <w:sz w:val="20"/>
          <w:szCs w:val="20"/>
        </w:rPr>
        <w:t>ner</w:t>
      </w:r>
      <w:proofErr w:type="spellEnd"/>
      <w:r w:rsidR="00977833">
        <w:rPr>
          <w:rFonts w:ascii="Arial" w:hAnsi="Arial" w:cs="Arial"/>
          <w:color w:val="000000"/>
          <w:sz w:val="20"/>
          <w:szCs w:val="20"/>
        </w:rPr>
        <w:t>®</w:t>
      </w:r>
      <w:r w:rsidR="005E6229" w:rsidRPr="005E6229">
        <w:rPr>
          <w:rFonts w:ascii="Arial" w:hAnsi="Arial" w:cs="Arial"/>
          <w:color w:val="000000"/>
          <w:sz w:val="20"/>
          <w:szCs w:val="20"/>
        </w:rPr>
        <w:t xml:space="preserve"> rigid sill corner flashing and HydroFlash</w:t>
      </w:r>
      <w:r w:rsidR="00964250">
        <w:rPr>
          <w:rFonts w:ascii="Arial" w:hAnsi="Arial" w:cs="Arial"/>
          <w:color w:val="000000"/>
          <w:sz w:val="20"/>
          <w:szCs w:val="20"/>
        </w:rPr>
        <w:t>®</w:t>
      </w:r>
      <w:r w:rsidR="005E6229" w:rsidRPr="005E6229">
        <w:rPr>
          <w:rFonts w:ascii="Arial" w:hAnsi="Arial" w:cs="Arial"/>
          <w:color w:val="000000"/>
          <w:sz w:val="20"/>
          <w:szCs w:val="20"/>
        </w:rPr>
        <w:t xml:space="preserve"> Self Adhered Flashing [6”, 9”] or </w:t>
      </w:r>
      <w:r w:rsidRPr="005E622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F0DEEF" w14:textId="75A4DD9F" w:rsidR="005E6229" w:rsidRDefault="005E6229" w:rsidP="00F85415">
      <w:pPr>
        <w:numPr>
          <w:ilvl w:val="1"/>
          <w:numId w:val="4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226BE6">
        <w:rPr>
          <w:rFonts w:ascii="Arial" w:hAnsi="Arial" w:cs="Arial"/>
          <w:color w:val="000000"/>
          <w:sz w:val="20"/>
          <w:szCs w:val="20"/>
        </w:rPr>
        <w:t>BenWrap</w:t>
      </w:r>
      <w:proofErr w:type="spellEnd"/>
      <w:r w:rsidR="00226BE6">
        <w:rPr>
          <w:rFonts w:ascii="Arial" w:hAnsi="Arial" w:cs="Arial"/>
          <w:color w:val="000000"/>
          <w:sz w:val="20"/>
          <w:szCs w:val="20"/>
        </w:rPr>
        <w:t>™</w:t>
      </w:r>
      <w:r w:rsidR="00226BE6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color w:val="000000"/>
          <w:sz w:val="20"/>
          <w:szCs w:val="20"/>
        </w:rPr>
        <w:t>Housewrap] [Benjamin Obdyke].</w:t>
      </w:r>
    </w:p>
    <w:p w14:paraId="0500A1E7" w14:textId="77777777" w:rsidR="005301B0" w:rsidRPr="00BC6843" w:rsidRDefault="005301B0" w:rsidP="005301B0">
      <w:pPr>
        <w:autoSpaceDE w:val="0"/>
        <w:autoSpaceDN w:val="0"/>
        <w:adjustRightInd w:val="0"/>
        <w:ind w:left="3060"/>
        <w:rPr>
          <w:rFonts w:ascii="Arial" w:hAnsi="Arial" w:cs="Arial"/>
          <w:color w:val="000000"/>
          <w:sz w:val="20"/>
          <w:szCs w:val="20"/>
        </w:rPr>
      </w:pPr>
    </w:p>
    <w:p w14:paraId="78A534F0" w14:textId="77777777" w:rsidR="005E6229" w:rsidRDefault="005E6229" w:rsidP="005E62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3EED48" w14:textId="77777777" w:rsidR="0070158E" w:rsidRPr="005E6229" w:rsidRDefault="0070158E" w:rsidP="005E62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4ECCB47" w14:textId="25F74E45" w:rsidR="00800BC2" w:rsidRPr="005B64B0" w:rsidRDefault="00800BC2" w:rsidP="005B64B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43EA">
        <w:rPr>
          <w:rFonts w:ascii="Arial" w:hAnsi="Arial" w:cs="Arial"/>
          <w:color w:val="000000"/>
          <w:sz w:val="20"/>
          <w:szCs w:val="20"/>
        </w:rPr>
        <w:t xml:space="preserve">Fasteners: </w:t>
      </w:r>
      <w:r w:rsidR="005B64B0">
        <w:rPr>
          <w:rFonts w:ascii="Arial" w:hAnsi="Arial" w:cs="Arial"/>
          <w:color w:val="000000"/>
          <w:sz w:val="20"/>
          <w:szCs w:val="20"/>
        </w:rPr>
        <w:t>min 3/8” cap staples, cap nails, or T50 staples may be used</w:t>
      </w:r>
    </w:p>
    <w:p w14:paraId="3B3F58CE" w14:textId="3985D540" w:rsidR="00800BC2" w:rsidRPr="00BC6843" w:rsidRDefault="00BC43EA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226BE6">
        <w:rPr>
          <w:rFonts w:ascii="Arial" w:hAnsi="Arial" w:cs="Arial"/>
          <w:color w:val="000000"/>
          <w:sz w:val="20"/>
          <w:szCs w:val="20"/>
        </w:rPr>
        <w:t>BenWrap</w:t>
      </w:r>
      <w:proofErr w:type="spellEnd"/>
      <w:r w:rsidR="00226BE6">
        <w:rPr>
          <w:rFonts w:ascii="Arial" w:hAnsi="Arial" w:cs="Arial"/>
          <w:color w:val="000000"/>
          <w:sz w:val="20"/>
          <w:szCs w:val="20"/>
        </w:rPr>
        <w:t>™</w:t>
      </w:r>
      <w:r w:rsidR="00226BE6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color w:val="000000"/>
          <w:sz w:val="20"/>
          <w:szCs w:val="20"/>
        </w:rPr>
        <w:t>Housewrap] [Benjamin Obdyke].</w:t>
      </w:r>
    </w:p>
    <w:p w14:paraId="083EB3FA" w14:textId="2A7DAC17" w:rsidR="00A272C3" w:rsidRPr="006A4683" w:rsidRDefault="00A272C3" w:rsidP="006A468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Adhesives/Sealants:</w:t>
      </w:r>
      <w:r w:rsidR="006A4683">
        <w:rPr>
          <w:rFonts w:ascii="Arial" w:hAnsi="Arial" w:cs="Arial"/>
          <w:color w:val="000000"/>
          <w:sz w:val="20"/>
          <w:szCs w:val="20"/>
        </w:rPr>
        <w:t xml:space="preserve"> </w:t>
      </w:r>
      <w:r w:rsidR="006A4683" w:rsidRPr="00D51C4C">
        <w:rPr>
          <w:rFonts w:ascii="Arial" w:hAnsi="Arial" w:cs="Arial"/>
          <w:sz w:val="20"/>
          <w:szCs w:val="20"/>
        </w:rPr>
        <w:t xml:space="preserve">per “Approved Compatible Products” list for </w:t>
      </w:r>
      <w:proofErr w:type="spellStart"/>
      <w:r w:rsidR="00226BE6">
        <w:rPr>
          <w:rFonts w:ascii="Arial" w:hAnsi="Arial" w:cs="Arial"/>
          <w:color w:val="000000"/>
          <w:sz w:val="20"/>
          <w:szCs w:val="20"/>
        </w:rPr>
        <w:t>BenWrap</w:t>
      </w:r>
      <w:proofErr w:type="spellEnd"/>
      <w:r w:rsidR="00226BE6">
        <w:rPr>
          <w:rFonts w:ascii="Arial" w:hAnsi="Arial" w:cs="Arial"/>
          <w:color w:val="000000"/>
          <w:sz w:val="20"/>
          <w:szCs w:val="20"/>
        </w:rPr>
        <w:t>™</w:t>
      </w:r>
      <w:r w:rsidR="00226BE6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r w:rsidR="006A4683" w:rsidRPr="00D51C4C">
        <w:rPr>
          <w:rFonts w:ascii="Arial" w:hAnsi="Arial" w:cs="Arial"/>
          <w:sz w:val="20"/>
          <w:szCs w:val="20"/>
        </w:rPr>
        <w:t>Housewrap</w:t>
      </w:r>
    </w:p>
    <w:p w14:paraId="688B28D4" w14:textId="52B0BF1F" w:rsidR="00BC43EA" w:rsidRPr="00BC6843" w:rsidRDefault="00BC43EA" w:rsidP="00BC43E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proofErr w:type="spellStart"/>
      <w:r w:rsidR="00226BE6">
        <w:rPr>
          <w:rFonts w:ascii="Arial" w:hAnsi="Arial" w:cs="Arial"/>
          <w:color w:val="000000"/>
          <w:sz w:val="20"/>
          <w:szCs w:val="20"/>
        </w:rPr>
        <w:t>BenWrap</w:t>
      </w:r>
      <w:proofErr w:type="spellEnd"/>
      <w:r w:rsidR="00226BE6">
        <w:rPr>
          <w:rFonts w:ascii="Arial" w:hAnsi="Arial" w:cs="Arial"/>
          <w:color w:val="000000"/>
          <w:sz w:val="20"/>
          <w:szCs w:val="20"/>
        </w:rPr>
        <w:t>™</w:t>
      </w:r>
      <w:r w:rsidR="00226BE6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color w:val="000000"/>
          <w:sz w:val="20"/>
          <w:szCs w:val="20"/>
        </w:rPr>
        <w:t>Housewrap] [Benjamin Obdyke].</w:t>
      </w:r>
    </w:p>
    <w:p w14:paraId="3DAA30E5" w14:textId="77777777" w:rsidR="00065A33" w:rsidRPr="00BC6843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229FE7" w14:textId="77777777" w:rsidR="00961A1D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E59545" w14:textId="77777777" w:rsidR="00C91DD8" w:rsidRPr="00BC6843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BC6843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2F9C34A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9DF565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Revise article below to suit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project requirements and specifier’s practice.</w:t>
      </w:r>
    </w:p>
    <w:p w14:paraId="44DBD2AC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2DE60E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1 MANUFACTURER’S INSTRUCTIONS</w:t>
      </w:r>
    </w:p>
    <w:p w14:paraId="3BDF6B32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203B47" w14:textId="77777777" w:rsidR="00C91DD8" w:rsidRPr="00BC6843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Comply with the instructions and recommendations of the manufacturer.</w:t>
      </w:r>
    </w:p>
    <w:p w14:paraId="408ECBAA" w14:textId="77777777" w:rsidR="009F21E5" w:rsidRPr="00BC6843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280D6D" w14:textId="77777777" w:rsidR="009F21E5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Specify actions to physically determine that conditions are acceptable to receive primary products of the section.</w:t>
      </w:r>
    </w:p>
    <w:p w14:paraId="3897F22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832918C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2 EXAMINATION</w:t>
      </w:r>
    </w:p>
    <w:p w14:paraId="0706829A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FCD0026" w14:textId="77777777" w:rsidR="009F21E5" w:rsidRPr="00BC6843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168B801C" w14:textId="77777777" w:rsidR="009F21E5" w:rsidRPr="00BC6843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Verify that site conditions are acceptable for installation of </w:t>
      </w:r>
      <w:r w:rsidR="00F67450" w:rsidRPr="00BC6843">
        <w:rPr>
          <w:rFonts w:ascii="Arial" w:hAnsi="Arial" w:cs="Arial"/>
          <w:color w:val="000000"/>
          <w:sz w:val="20"/>
          <w:szCs w:val="20"/>
        </w:rPr>
        <w:t>housewrap</w:t>
      </w:r>
      <w:r w:rsidRPr="00BC6843">
        <w:rPr>
          <w:rFonts w:ascii="Arial" w:hAnsi="Arial" w:cs="Arial"/>
          <w:color w:val="000000"/>
          <w:sz w:val="20"/>
          <w:szCs w:val="20"/>
        </w:rPr>
        <w:t>.</w:t>
      </w:r>
    </w:p>
    <w:p w14:paraId="00BE5E89" w14:textId="77777777" w:rsidR="00C91DD8" w:rsidRPr="00BC6843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Do not proceed with installation of </w:t>
      </w:r>
      <w:r w:rsidR="00F67450" w:rsidRPr="00BC6843">
        <w:rPr>
          <w:rFonts w:ascii="Arial" w:hAnsi="Arial" w:cs="Arial"/>
          <w:color w:val="000000"/>
          <w:sz w:val="20"/>
          <w:szCs w:val="20"/>
        </w:rPr>
        <w:t>housewrap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 until unacceptable conditions are corrected.</w:t>
      </w:r>
    </w:p>
    <w:p w14:paraId="223D4F44" w14:textId="77777777" w:rsidR="00961A1D" w:rsidRPr="00BC6843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5169E9A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article below with manufacturer’s recommended installation requirements.</w:t>
      </w:r>
    </w:p>
    <w:p w14:paraId="6FCF3014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746550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3 INSTALLATION</w:t>
      </w:r>
    </w:p>
    <w:p w14:paraId="5E5FA1D3" w14:textId="77777777" w:rsidR="00262172" w:rsidRPr="00BC6843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5F5FF4" w14:textId="77777777" w:rsidR="002C6D3F" w:rsidRDefault="002C6D3F" w:rsidP="002C6D3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Basic Installation</w:t>
      </w:r>
      <w:r>
        <w:rPr>
          <w:rFonts w:ascii="Arial" w:hAnsi="Arial" w:cs="Arial"/>
          <w:color w:val="000000"/>
          <w:sz w:val="20"/>
          <w:szCs w:val="20"/>
        </w:rPr>
        <w:t>: see website</w:t>
      </w:r>
    </w:p>
    <w:p w14:paraId="18F0E0D2" w14:textId="77777777" w:rsidR="002C6D3F" w:rsidRDefault="002C6D3F" w:rsidP="002C6D3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www.benjaminobdyke.com/resource-category/installation-instructions/</w:t>
        </w:r>
      </w:hyperlink>
    </w:p>
    <w:p w14:paraId="6BED8F36" w14:textId="41A8BEDB" w:rsidR="002C6D3F" w:rsidRDefault="002C6D3F" w:rsidP="002C6D3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Special Considerations for System Warranty Requirements: reference Part 1.6.</w:t>
      </w:r>
      <w:r w:rsidR="00C64FF0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: see website</w:t>
      </w:r>
    </w:p>
    <w:p w14:paraId="139BE9EE" w14:textId="77777777" w:rsidR="002C6D3F" w:rsidRDefault="002C6D3F" w:rsidP="002C6D3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5F6A04BC" w14:textId="77777777" w:rsidR="002C6D3F" w:rsidRPr="006D65DA" w:rsidRDefault="002C6D3F" w:rsidP="002C6D3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5EA16D3D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4 PROTECTION</w:t>
      </w:r>
    </w:p>
    <w:p w14:paraId="71E8A323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C757BA" w14:textId="77777777" w:rsidR="00C91DD8" w:rsidRPr="00BC6843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6E7D1E29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FAEF73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45C0DFA0" w14:textId="644550AA" w:rsidR="00C502A6" w:rsidRPr="00DB7E40" w:rsidRDefault="00DB7E40" w:rsidP="00DB7E40">
      <w:pPr>
        <w:tabs>
          <w:tab w:val="left" w:pos="5430"/>
        </w:tabs>
        <w:jc w:val="right"/>
        <w:rPr>
          <w:sz w:val="12"/>
          <w:szCs w:val="12"/>
        </w:rPr>
      </w:pPr>
      <w:r>
        <w:rPr>
          <w:sz w:val="12"/>
          <w:szCs w:val="12"/>
        </w:rPr>
        <w:t>03.2023</w:t>
      </w:r>
    </w:p>
    <w:sectPr w:rsidR="00C502A6" w:rsidRPr="00DB7E40" w:rsidSect="00223F2C">
      <w:headerReference w:type="default" r:id="rId14"/>
      <w:footerReference w:type="default" r:id="rId15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94072" w14:textId="77777777" w:rsidR="00BF7E60" w:rsidRDefault="00BF7E60">
      <w:r>
        <w:separator/>
      </w:r>
    </w:p>
  </w:endnote>
  <w:endnote w:type="continuationSeparator" w:id="0">
    <w:p w14:paraId="38CFB91B" w14:textId="77777777" w:rsidR="00BF7E60" w:rsidRDefault="00BF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DB900" w14:textId="77777777" w:rsidR="00BC43EA" w:rsidRPr="00F4351D" w:rsidRDefault="00BC43EA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</w:p>
  <w:p w14:paraId="2C3F1CED" w14:textId="77777777" w:rsidR="00BC43EA" w:rsidRPr="00F4351D" w:rsidRDefault="00070199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r w:rsidRPr="00F4351D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81D21E" wp14:editId="67669240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2CA2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  <w:r w:rsidR="00BC43EA" w:rsidRPr="00F4351D">
      <w:rPr>
        <w:rFonts w:ascii="TradeGothic LT Light" w:hAnsi="TradeGothic LT Light"/>
        <w:sz w:val="20"/>
      </w:rPr>
      <w:t>BENJAMIN OBDYKE INCORPORATED</w:t>
    </w:r>
  </w:p>
  <w:p w14:paraId="626AB220" w14:textId="0C226AD2" w:rsidR="00BC43EA" w:rsidRPr="00F4351D" w:rsidRDefault="00BC43EA" w:rsidP="003A40C5">
    <w:pPr>
      <w:pStyle w:val="Footer"/>
      <w:spacing w:line="360" w:lineRule="auto"/>
      <w:jc w:val="center"/>
      <w:rPr>
        <w:rFonts w:ascii="TradeGothic LT Light" w:hAnsi="TradeGothic LT Light"/>
        <w:sz w:val="16"/>
      </w:rPr>
    </w:pPr>
    <w:r w:rsidRPr="00F4351D">
      <w:rPr>
        <w:rFonts w:ascii="TradeGothic LT Light" w:hAnsi="TradeGothic LT Light"/>
        <w:sz w:val="16"/>
      </w:rPr>
      <w:t>400 Babylon Road, Suite A · Horsham, PA 19044 · Toll Free:</w:t>
    </w:r>
    <w:r w:rsidR="00070199" w:rsidRPr="00F4351D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59AC8" wp14:editId="230FDC53">
              <wp:simplePos x="0" y="0"/>
              <wp:positionH relativeFrom="column">
                <wp:posOffset>228600</wp:posOffset>
              </wp:positionH>
              <wp:positionV relativeFrom="paragraph">
                <wp:posOffset>144780</wp:posOffset>
              </wp:positionV>
              <wp:extent cx="5829300" cy="0"/>
              <wp:effectExtent l="9525" t="11430" r="9525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130F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wp/RO90AAAAIAQAADwAAAAAAAAAAAAAAAAAMBAAAZHJzL2Rvd25y&#10;ZXYueG1sUEsFBgAAAAAEAAQA8wAAABYFAAAAAA==&#10;" strokecolor="#036"/>
          </w:pict>
        </mc:Fallback>
      </mc:AlternateContent>
    </w:r>
    <w:r w:rsidRPr="00F4351D">
      <w:rPr>
        <w:rFonts w:ascii="TradeGothic LT Light" w:hAnsi="TradeGothic LT Light"/>
        <w:sz w:val="16"/>
      </w:rPr>
      <w:t xml:space="preserve"> 800</w:t>
    </w:r>
    <w:r w:rsidR="003A40C5" w:rsidRPr="00F4351D">
      <w:rPr>
        <w:rFonts w:ascii="TradeGothic LT Light" w:hAnsi="TradeGothic LT Light"/>
        <w:sz w:val="16"/>
      </w:rPr>
      <w:t>.</w:t>
    </w:r>
    <w:r w:rsidRPr="00F4351D">
      <w:rPr>
        <w:rFonts w:ascii="TradeGothic LT Light" w:hAnsi="TradeGothic LT Light"/>
        <w:sz w:val="16"/>
      </w:rPr>
      <w:t>523</w:t>
    </w:r>
    <w:r w:rsidR="003A40C5" w:rsidRPr="00F4351D">
      <w:rPr>
        <w:rFonts w:ascii="TradeGothic LT Light" w:hAnsi="TradeGothic LT Light"/>
        <w:sz w:val="16"/>
      </w:rPr>
      <w:t>.</w:t>
    </w:r>
    <w:r w:rsidRPr="00F4351D">
      <w:rPr>
        <w:rFonts w:ascii="TradeGothic LT Light" w:hAnsi="TradeGothic LT Light"/>
        <w:sz w:val="16"/>
      </w:rPr>
      <w:t>5261</w:t>
    </w:r>
  </w:p>
  <w:p w14:paraId="324063EC" w14:textId="50C4E869" w:rsidR="00BC43EA" w:rsidRPr="00F4351D" w:rsidRDefault="00F4351D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hyperlink r:id="rId1" w:history="1">
      <w:r w:rsidRPr="00F4351D">
        <w:rPr>
          <w:rStyle w:val="Hyperlink"/>
          <w:rFonts w:ascii="TradeGothic LT Light" w:hAnsi="TradeGothic LT Light"/>
          <w:sz w:val="20"/>
        </w:rPr>
        <w:t>www.benjaminobdyke.com</w:t>
      </w:r>
    </w:hyperlink>
  </w:p>
  <w:p w14:paraId="6366256E" w14:textId="18D4AEC0" w:rsidR="00F4351D" w:rsidRPr="000A33FA" w:rsidRDefault="00226BE6">
    <w:pPr>
      <w:pStyle w:val="Footer"/>
      <w:spacing w:line="360" w:lineRule="auto"/>
      <w:jc w:val="center"/>
      <w:rPr>
        <w:rFonts w:ascii="TradeGothic LT Light" w:hAnsi="TradeGothic LT Light"/>
        <w:sz w:val="16"/>
        <w:szCs w:val="16"/>
      </w:rPr>
    </w:pPr>
    <w:r>
      <w:rPr>
        <w:rFonts w:ascii="TradeGothic LT Light" w:hAnsi="TradeGothic LT Light"/>
        <w:sz w:val="16"/>
        <w:szCs w:val="16"/>
      </w:rPr>
      <w:t xml:space="preserve">February </w:t>
    </w:r>
    <w:r w:rsidR="00F4351D" w:rsidRPr="000A33FA">
      <w:rPr>
        <w:rFonts w:ascii="TradeGothic LT Light" w:hAnsi="TradeGothic LT Light"/>
        <w:sz w:val="16"/>
        <w:szCs w:val="16"/>
      </w:rPr>
      <w:t>1, 202</w:t>
    </w:r>
    <w:r>
      <w:rPr>
        <w:rFonts w:ascii="TradeGothic LT Light" w:hAnsi="TradeGothic LT Light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82A73" w14:textId="77777777" w:rsidR="00BF7E60" w:rsidRDefault="00BF7E60">
      <w:r>
        <w:separator/>
      </w:r>
    </w:p>
  </w:footnote>
  <w:footnote w:type="continuationSeparator" w:id="0">
    <w:p w14:paraId="6DE67885" w14:textId="77777777" w:rsidR="00BF7E60" w:rsidRDefault="00BF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B825" w14:textId="77777777" w:rsidR="00BC43EA" w:rsidRDefault="00BC43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A486E" wp14:editId="6AB97B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4" name="Picture 3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0DB537D0" w14:textId="77777777" w:rsidR="00BC43EA" w:rsidRPr="00CF74CE" w:rsidRDefault="00BC43EA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7C2AEE44" w14:textId="77777777" w:rsidR="00BC43EA" w:rsidRPr="00CF74CE" w:rsidRDefault="00BC43EA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1603A064" w14:textId="77777777" w:rsidR="00BC43EA" w:rsidRDefault="00BC43EA" w:rsidP="007E119A">
    <w:pPr>
      <w:pStyle w:val="Header"/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25 0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WEATHER BARRIERS</w:t>
    </w:r>
  </w:p>
  <w:p w14:paraId="242CCF35" w14:textId="77777777" w:rsidR="00BC43EA" w:rsidRDefault="000701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FF748" wp14:editId="277E6F55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9CFE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</w:p>
  <w:p w14:paraId="6615E48A" w14:textId="77777777" w:rsidR="00BC43EA" w:rsidRDefault="00BC4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2547"/>
    <w:multiLevelType w:val="hybridMultilevel"/>
    <w:tmpl w:val="84A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3694"/>
    <w:multiLevelType w:val="hybridMultilevel"/>
    <w:tmpl w:val="23E672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71ABA"/>
    <w:multiLevelType w:val="hybridMultilevel"/>
    <w:tmpl w:val="BB1E0690"/>
    <w:lvl w:ilvl="0" w:tplc="AF4C9290">
      <w:start w:val="1"/>
      <w:numFmt w:val="upperLetter"/>
      <w:pStyle w:val="LetterInden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2958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30B82"/>
    <w:multiLevelType w:val="hybridMultilevel"/>
    <w:tmpl w:val="D6E4A3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665B30">
      <w:start w:val="1"/>
      <w:numFmt w:val="lowerLetter"/>
      <w:lvlText w:val="%2."/>
      <w:lvlJc w:val="left"/>
      <w:pPr>
        <w:tabs>
          <w:tab w:val="num" w:pos="1872"/>
        </w:tabs>
        <w:ind w:left="180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F7490D"/>
    <w:multiLevelType w:val="hybridMultilevel"/>
    <w:tmpl w:val="C0AC3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pStyle w:val="NumberIndent2"/>
      <w:lvlText w:val="%2."/>
      <w:lvlJc w:val="left"/>
      <w:pPr>
        <w:ind w:left="1440" w:hanging="360"/>
      </w:pPr>
    </w:lvl>
    <w:lvl w:ilvl="2" w:tplc="3A2E77AA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10B66"/>
    <w:multiLevelType w:val="multilevel"/>
    <w:tmpl w:val="32229750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35372"/>
    <w:multiLevelType w:val="hybridMultilevel"/>
    <w:tmpl w:val="80583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061D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B77E4"/>
    <w:multiLevelType w:val="multilevel"/>
    <w:tmpl w:val="92A65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936C4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710C3"/>
    <w:multiLevelType w:val="hybridMultilevel"/>
    <w:tmpl w:val="45289C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8255528"/>
    <w:multiLevelType w:val="hybridMultilevel"/>
    <w:tmpl w:val="F72637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BC6B7E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A1E8A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80F37"/>
    <w:multiLevelType w:val="multilevel"/>
    <w:tmpl w:val="814EF8D4"/>
    <w:lvl w:ilvl="0">
      <w:start w:val="1"/>
      <w:numFmt w:val="upperLetter"/>
      <w:lvlText w:val="%1........(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CD93F3C"/>
    <w:multiLevelType w:val="hybridMultilevel"/>
    <w:tmpl w:val="5108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82EE0"/>
    <w:multiLevelType w:val="hybridMultilevel"/>
    <w:tmpl w:val="9DF2B4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6A06">
      <w:start w:val="1"/>
      <w:numFmt w:val="decimal"/>
      <w:lvlText w:val="%3."/>
      <w:lvlJc w:val="left"/>
      <w:pPr>
        <w:tabs>
          <w:tab w:val="num" w:pos="2430"/>
        </w:tabs>
        <w:ind w:left="243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A6D52"/>
    <w:multiLevelType w:val="hybridMultilevel"/>
    <w:tmpl w:val="F886B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5A0B22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2C8C"/>
    <w:multiLevelType w:val="multilevel"/>
    <w:tmpl w:val="6A6C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854DB"/>
    <w:multiLevelType w:val="hybridMultilevel"/>
    <w:tmpl w:val="92368C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5889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739832">
    <w:abstractNumId w:val="45"/>
  </w:num>
  <w:num w:numId="2" w16cid:durableId="508065847">
    <w:abstractNumId w:val="35"/>
  </w:num>
  <w:num w:numId="3" w16cid:durableId="1920404222">
    <w:abstractNumId w:val="27"/>
  </w:num>
  <w:num w:numId="4" w16cid:durableId="1085423645">
    <w:abstractNumId w:val="7"/>
  </w:num>
  <w:num w:numId="5" w16cid:durableId="1217084219">
    <w:abstractNumId w:val="26"/>
  </w:num>
  <w:num w:numId="6" w16cid:durableId="1013193122">
    <w:abstractNumId w:val="12"/>
  </w:num>
  <w:num w:numId="7" w16cid:durableId="1896312021">
    <w:abstractNumId w:val="25"/>
  </w:num>
  <w:num w:numId="8" w16cid:durableId="376465851">
    <w:abstractNumId w:val="37"/>
  </w:num>
  <w:num w:numId="9" w16cid:durableId="836044621">
    <w:abstractNumId w:val="18"/>
  </w:num>
  <w:num w:numId="10" w16cid:durableId="1422023249">
    <w:abstractNumId w:val="5"/>
  </w:num>
  <w:num w:numId="11" w16cid:durableId="938756736">
    <w:abstractNumId w:val="36"/>
  </w:num>
  <w:num w:numId="12" w16cid:durableId="1390419776">
    <w:abstractNumId w:val="3"/>
  </w:num>
  <w:num w:numId="13" w16cid:durableId="694694236">
    <w:abstractNumId w:val="40"/>
  </w:num>
  <w:num w:numId="14" w16cid:durableId="1621375968">
    <w:abstractNumId w:val="31"/>
  </w:num>
  <w:num w:numId="15" w16cid:durableId="1407647750">
    <w:abstractNumId w:val="15"/>
  </w:num>
  <w:num w:numId="16" w16cid:durableId="949825683">
    <w:abstractNumId w:val="30"/>
  </w:num>
  <w:num w:numId="17" w16cid:durableId="840313680">
    <w:abstractNumId w:val="6"/>
  </w:num>
  <w:num w:numId="18" w16cid:durableId="310401621">
    <w:abstractNumId w:val="9"/>
  </w:num>
  <w:num w:numId="19" w16cid:durableId="248538732">
    <w:abstractNumId w:val="44"/>
  </w:num>
  <w:num w:numId="20" w16cid:durableId="1117025979">
    <w:abstractNumId w:val="43"/>
  </w:num>
  <w:num w:numId="21" w16cid:durableId="1188642076">
    <w:abstractNumId w:val="11"/>
  </w:num>
  <w:num w:numId="22" w16cid:durableId="1291472904">
    <w:abstractNumId w:val="20"/>
  </w:num>
  <w:num w:numId="23" w16cid:durableId="194317586">
    <w:abstractNumId w:val="0"/>
  </w:num>
  <w:num w:numId="24" w16cid:durableId="128669868">
    <w:abstractNumId w:val="4"/>
  </w:num>
  <w:num w:numId="25" w16cid:durableId="1747410256">
    <w:abstractNumId w:val="42"/>
  </w:num>
  <w:num w:numId="26" w16cid:durableId="1166289296">
    <w:abstractNumId w:val="1"/>
  </w:num>
  <w:num w:numId="27" w16cid:durableId="2100367280">
    <w:abstractNumId w:val="28"/>
  </w:num>
  <w:num w:numId="28" w16cid:durableId="1400975661">
    <w:abstractNumId w:val="16"/>
  </w:num>
  <w:num w:numId="29" w16cid:durableId="851184959">
    <w:abstractNumId w:val="29"/>
  </w:num>
  <w:num w:numId="30" w16cid:durableId="1853451359">
    <w:abstractNumId w:val="8"/>
  </w:num>
  <w:num w:numId="31" w16cid:durableId="1123573832">
    <w:abstractNumId w:val="33"/>
  </w:num>
  <w:num w:numId="32" w16cid:durableId="1271626081">
    <w:abstractNumId w:val="41"/>
  </w:num>
  <w:num w:numId="33" w16cid:durableId="139854561">
    <w:abstractNumId w:val="24"/>
  </w:num>
  <w:num w:numId="34" w16cid:durableId="484248019">
    <w:abstractNumId w:val="14"/>
  </w:num>
  <w:num w:numId="35" w16cid:durableId="1231305221">
    <w:abstractNumId w:val="7"/>
    <w:lvlOverride w:ilvl="0">
      <w:startOverride w:val="1"/>
    </w:lvlOverride>
  </w:num>
  <w:num w:numId="36" w16cid:durableId="703821864">
    <w:abstractNumId w:val="7"/>
    <w:lvlOverride w:ilvl="0">
      <w:startOverride w:val="1"/>
    </w:lvlOverride>
  </w:num>
  <w:num w:numId="37" w16cid:durableId="1856067931">
    <w:abstractNumId w:val="34"/>
  </w:num>
  <w:num w:numId="38" w16cid:durableId="1006253547">
    <w:abstractNumId w:val="22"/>
  </w:num>
  <w:num w:numId="39" w16cid:durableId="121390098">
    <w:abstractNumId w:val="2"/>
  </w:num>
  <w:num w:numId="40" w16cid:durableId="587543537">
    <w:abstractNumId w:val="32"/>
  </w:num>
  <w:num w:numId="41" w16cid:durableId="937561258">
    <w:abstractNumId w:val="10"/>
  </w:num>
  <w:num w:numId="42" w16cid:durableId="1089736930">
    <w:abstractNumId w:val="39"/>
  </w:num>
  <w:num w:numId="43" w16cid:durableId="1904170271">
    <w:abstractNumId w:val="19"/>
  </w:num>
  <w:num w:numId="44" w16cid:durableId="380597351">
    <w:abstractNumId w:val="23"/>
  </w:num>
  <w:num w:numId="45" w16cid:durableId="1332027204">
    <w:abstractNumId w:val="21"/>
  </w:num>
  <w:num w:numId="46" w16cid:durableId="2126536181">
    <w:abstractNumId w:val="38"/>
  </w:num>
  <w:num w:numId="47" w16cid:durableId="1801027577">
    <w:abstractNumId w:val="13"/>
  </w:num>
  <w:num w:numId="48" w16cid:durableId="1799950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016F2"/>
    <w:rsid w:val="000211BB"/>
    <w:rsid w:val="00024E9B"/>
    <w:rsid w:val="000353E9"/>
    <w:rsid w:val="000570B2"/>
    <w:rsid w:val="00065A33"/>
    <w:rsid w:val="00065D3A"/>
    <w:rsid w:val="00070199"/>
    <w:rsid w:val="00076163"/>
    <w:rsid w:val="00077E0D"/>
    <w:rsid w:val="000A2C05"/>
    <w:rsid w:val="000A33FA"/>
    <w:rsid w:val="000A4902"/>
    <w:rsid w:val="000A6159"/>
    <w:rsid w:val="000A6BBC"/>
    <w:rsid w:val="000E0CAB"/>
    <w:rsid w:val="000E47DE"/>
    <w:rsid w:val="000E5E94"/>
    <w:rsid w:val="000E7818"/>
    <w:rsid w:val="000F7E9C"/>
    <w:rsid w:val="0010107A"/>
    <w:rsid w:val="001052AC"/>
    <w:rsid w:val="0010619C"/>
    <w:rsid w:val="00113906"/>
    <w:rsid w:val="001422F8"/>
    <w:rsid w:val="0014290A"/>
    <w:rsid w:val="00142DE6"/>
    <w:rsid w:val="0015705B"/>
    <w:rsid w:val="0016677F"/>
    <w:rsid w:val="00171980"/>
    <w:rsid w:val="00182155"/>
    <w:rsid w:val="00186133"/>
    <w:rsid w:val="001B790B"/>
    <w:rsid w:val="001E2BB5"/>
    <w:rsid w:val="001F4C01"/>
    <w:rsid w:val="001F6C52"/>
    <w:rsid w:val="00204FA6"/>
    <w:rsid w:val="00223F2C"/>
    <w:rsid w:val="00226BE6"/>
    <w:rsid w:val="002327F4"/>
    <w:rsid w:val="00233577"/>
    <w:rsid w:val="00233F24"/>
    <w:rsid w:val="002400D3"/>
    <w:rsid w:val="00253A10"/>
    <w:rsid w:val="00262172"/>
    <w:rsid w:val="0029237E"/>
    <w:rsid w:val="0029285C"/>
    <w:rsid w:val="002B4AD2"/>
    <w:rsid w:val="002B6A94"/>
    <w:rsid w:val="002C3E97"/>
    <w:rsid w:val="002C4D7F"/>
    <w:rsid w:val="002C6D3F"/>
    <w:rsid w:val="002E48B0"/>
    <w:rsid w:val="00302DC6"/>
    <w:rsid w:val="00323447"/>
    <w:rsid w:val="003244FE"/>
    <w:rsid w:val="00331ED4"/>
    <w:rsid w:val="00332143"/>
    <w:rsid w:val="0034035D"/>
    <w:rsid w:val="0034162B"/>
    <w:rsid w:val="0034387B"/>
    <w:rsid w:val="003475AF"/>
    <w:rsid w:val="00354351"/>
    <w:rsid w:val="003828EF"/>
    <w:rsid w:val="00387AC1"/>
    <w:rsid w:val="00391957"/>
    <w:rsid w:val="003A242F"/>
    <w:rsid w:val="003A40C5"/>
    <w:rsid w:val="003B0E78"/>
    <w:rsid w:val="003B24D7"/>
    <w:rsid w:val="003D0ABF"/>
    <w:rsid w:val="003D294E"/>
    <w:rsid w:val="003E0179"/>
    <w:rsid w:val="003E46BD"/>
    <w:rsid w:val="00412986"/>
    <w:rsid w:val="00416FB6"/>
    <w:rsid w:val="00434BB5"/>
    <w:rsid w:val="0048340D"/>
    <w:rsid w:val="00496DFE"/>
    <w:rsid w:val="004A0A97"/>
    <w:rsid w:val="004A202C"/>
    <w:rsid w:val="004A4183"/>
    <w:rsid w:val="004E6ABD"/>
    <w:rsid w:val="004F0A2E"/>
    <w:rsid w:val="004F10F5"/>
    <w:rsid w:val="0050248A"/>
    <w:rsid w:val="00511911"/>
    <w:rsid w:val="005161A5"/>
    <w:rsid w:val="005301B0"/>
    <w:rsid w:val="00530553"/>
    <w:rsid w:val="00534932"/>
    <w:rsid w:val="0053737C"/>
    <w:rsid w:val="005450A1"/>
    <w:rsid w:val="00550110"/>
    <w:rsid w:val="00551229"/>
    <w:rsid w:val="00577CA1"/>
    <w:rsid w:val="00583B32"/>
    <w:rsid w:val="00594F06"/>
    <w:rsid w:val="005B64B0"/>
    <w:rsid w:val="005D2D6E"/>
    <w:rsid w:val="005E5218"/>
    <w:rsid w:val="005E6229"/>
    <w:rsid w:val="005E6987"/>
    <w:rsid w:val="00601188"/>
    <w:rsid w:val="0062022B"/>
    <w:rsid w:val="006214B9"/>
    <w:rsid w:val="0062743C"/>
    <w:rsid w:val="00634C47"/>
    <w:rsid w:val="00660D7C"/>
    <w:rsid w:val="00671452"/>
    <w:rsid w:val="00681D58"/>
    <w:rsid w:val="00684EF8"/>
    <w:rsid w:val="006855DD"/>
    <w:rsid w:val="0068613F"/>
    <w:rsid w:val="0069372B"/>
    <w:rsid w:val="0069594F"/>
    <w:rsid w:val="006A4683"/>
    <w:rsid w:val="006B1DD4"/>
    <w:rsid w:val="006B77C6"/>
    <w:rsid w:val="006D1838"/>
    <w:rsid w:val="006D5268"/>
    <w:rsid w:val="006F2779"/>
    <w:rsid w:val="006F7AFB"/>
    <w:rsid w:val="007011AA"/>
    <w:rsid w:val="0070158E"/>
    <w:rsid w:val="00705418"/>
    <w:rsid w:val="00731FD1"/>
    <w:rsid w:val="0074424A"/>
    <w:rsid w:val="007459BD"/>
    <w:rsid w:val="00760EE8"/>
    <w:rsid w:val="00764F40"/>
    <w:rsid w:val="00777652"/>
    <w:rsid w:val="00785235"/>
    <w:rsid w:val="007C57A0"/>
    <w:rsid w:val="007D7990"/>
    <w:rsid w:val="007E119A"/>
    <w:rsid w:val="00800BC2"/>
    <w:rsid w:val="008011DD"/>
    <w:rsid w:val="00804216"/>
    <w:rsid w:val="00805C42"/>
    <w:rsid w:val="008308EA"/>
    <w:rsid w:val="008377DD"/>
    <w:rsid w:val="008575C8"/>
    <w:rsid w:val="00867232"/>
    <w:rsid w:val="00890F6C"/>
    <w:rsid w:val="008925A1"/>
    <w:rsid w:val="00894609"/>
    <w:rsid w:val="008C2587"/>
    <w:rsid w:val="008C26AA"/>
    <w:rsid w:val="008C2A26"/>
    <w:rsid w:val="008D17EC"/>
    <w:rsid w:val="008D7457"/>
    <w:rsid w:val="008E6BBD"/>
    <w:rsid w:val="008F34BB"/>
    <w:rsid w:val="008F5698"/>
    <w:rsid w:val="008F765D"/>
    <w:rsid w:val="00907828"/>
    <w:rsid w:val="00910547"/>
    <w:rsid w:val="00911D56"/>
    <w:rsid w:val="009277B2"/>
    <w:rsid w:val="00934A4F"/>
    <w:rsid w:val="00941C0A"/>
    <w:rsid w:val="00946AF6"/>
    <w:rsid w:val="00947018"/>
    <w:rsid w:val="00961A1D"/>
    <w:rsid w:val="00964250"/>
    <w:rsid w:val="0096537C"/>
    <w:rsid w:val="00973C58"/>
    <w:rsid w:val="009765E9"/>
    <w:rsid w:val="00977720"/>
    <w:rsid w:val="00977833"/>
    <w:rsid w:val="009870CB"/>
    <w:rsid w:val="009D00A2"/>
    <w:rsid w:val="009E2A35"/>
    <w:rsid w:val="009F21E5"/>
    <w:rsid w:val="009F305C"/>
    <w:rsid w:val="00A02119"/>
    <w:rsid w:val="00A04170"/>
    <w:rsid w:val="00A06C93"/>
    <w:rsid w:val="00A07B4A"/>
    <w:rsid w:val="00A125E7"/>
    <w:rsid w:val="00A155B5"/>
    <w:rsid w:val="00A21129"/>
    <w:rsid w:val="00A26E3F"/>
    <w:rsid w:val="00A272C3"/>
    <w:rsid w:val="00A34CE8"/>
    <w:rsid w:val="00A55360"/>
    <w:rsid w:val="00A61E93"/>
    <w:rsid w:val="00A64F2D"/>
    <w:rsid w:val="00A7743C"/>
    <w:rsid w:val="00A85F90"/>
    <w:rsid w:val="00A94350"/>
    <w:rsid w:val="00A95C8A"/>
    <w:rsid w:val="00A97895"/>
    <w:rsid w:val="00AA08DA"/>
    <w:rsid w:val="00AA2AA0"/>
    <w:rsid w:val="00B02654"/>
    <w:rsid w:val="00B1209F"/>
    <w:rsid w:val="00B21C14"/>
    <w:rsid w:val="00B223E0"/>
    <w:rsid w:val="00B52FC2"/>
    <w:rsid w:val="00B722F9"/>
    <w:rsid w:val="00B73E7C"/>
    <w:rsid w:val="00B948AB"/>
    <w:rsid w:val="00BB29F9"/>
    <w:rsid w:val="00BB4E27"/>
    <w:rsid w:val="00BC43EA"/>
    <w:rsid w:val="00BC6843"/>
    <w:rsid w:val="00BD0EEB"/>
    <w:rsid w:val="00BF6DBE"/>
    <w:rsid w:val="00BF7E60"/>
    <w:rsid w:val="00C05926"/>
    <w:rsid w:val="00C21668"/>
    <w:rsid w:val="00C24A50"/>
    <w:rsid w:val="00C25DA1"/>
    <w:rsid w:val="00C502A6"/>
    <w:rsid w:val="00C50A27"/>
    <w:rsid w:val="00C53049"/>
    <w:rsid w:val="00C64FF0"/>
    <w:rsid w:val="00C909E8"/>
    <w:rsid w:val="00C91DD8"/>
    <w:rsid w:val="00C96B69"/>
    <w:rsid w:val="00CA489C"/>
    <w:rsid w:val="00CB7521"/>
    <w:rsid w:val="00CC0082"/>
    <w:rsid w:val="00CC4034"/>
    <w:rsid w:val="00CC62E5"/>
    <w:rsid w:val="00CC7FA6"/>
    <w:rsid w:val="00CD488A"/>
    <w:rsid w:val="00CF4458"/>
    <w:rsid w:val="00CF74CE"/>
    <w:rsid w:val="00D02CBF"/>
    <w:rsid w:val="00D10FCA"/>
    <w:rsid w:val="00D161FC"/>
    <w:rsid w:val="00D20E9C"/>
    <w:rsid w:val="00D274E0"/>
    <w:rsid w:val="00D33991"/>
    <w:rsid w:val="00D413A2"/>
    <w:rsid w:val="00D64FEA"/>
    <w:rsid w:val="00D73E8F"/>
    <w:rsid w:val="00D80C65"/>
    <w:rsid w:val="00DA2E37"/>
    <w:rsid w:val="00DB7E40"/>
    <w:rsid w:val="00DC4A9E"/>
    <w:rsid w:val="00DE5A75"/>
    <w:rsid w:val="00E04C72"/>
    <w:rsid w:val="00E126F6"/>
    <w:rsid w:val="00E12DF8"/>
    <w:rsid w:val="00E17130"/>
    <w:rsid w:val="00E223FA"/>
    <w:rsid w:val="00E30575"/>
    <w:rsid w:val="00E30A1F"/>
    <w:rsid w:val="00E44463"/>
    <w:rsid w:val="00E5145C"/>
    <w:rsid w:val="00E536EE"/>
    <w:rsid w:val="00E67DA4"/>
    <w:rsid w:val="00E80E8F"/>
    <w:rsid w:val="00EA5409"/>
    <w:rsid w:val="00EA7876"/>
    <w:rsid w:val="00ED0F17"/>
    <w:rsid w:val="00EE2C49"/>
    <w:rsid w:val="00EF1BA5"/>
    <w:rsid w:val="00EF415C"/>
    <w:rsid w:val="00F25A03"/>
    <w:rsid w:val="00F41141"/>
    <w:rsid w:val="00F4351D"/>
    <w:rsid w:val="00F50F37"/>
    <w:rsid w:val="00F53AA1"/>
    <w:rsid w:val="00F645EE"/>
    <w:rsid w:val="00F65E7D"/>
    <w:rsid w:val="00F67450"/>
    <w:rsid w:val="00F85415"/>
    <w:rsid w:val="00FA7BCE"/>
    <w:rsid w:val="00FB27C5"/>
    <w:rsid w:val="00FB2C18"/>
    <w:rsid w:val="00FC6406"/>
    <w:rsid w:val="00FE073C"/>
    <w:rsid w:val="00FE3F1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128020D3"/>
  <w15:docId w15:val="{FC5AAA47-9DC9-4DAD-B24F-9E18924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72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SpecifierNote">
    <w:name w:val="Specifier Note"/>
    <w:autoRedefine/>
    <w:rsid w:val="00BC6843"/>
    <w:pPr>
      <w:spacing w:after="120"/>
    </w:pPr>
    <w:rPr>
      <w:rFonts w:ascii="Arial" w:hAnsi="Arial" w:cs="Arial"/>
      <w:i/>
      <w:color w:val="000000"/>
    </w:rPr>
  </w:style>
  <w:style w:type="paragraph" w:customStyle="1" w:styleId="LetterIndent1">
    <w:name w:val="Letter Indent 1"/>
    <w:autoRedefine/>
    <w:rsid w:val="007E119A"/>
    <w:pPr>
      <w:numPr>
        <w:numId w:val="4"/>
      </w:numPr>
      <w:tabs>
        <w:tab w:val="left" w:pos="630"/>
      </w:tabs>
      <w:spacing w:after="60"/>
    </w:pPr>
    <w:rPr>
      <w:rFonts w:ascii="Arial" w:hAnsi="Arial"/>
      <w:color w:val="000000"/>
      <w:sz w:val="22"/>
      <w:szCs w:val="18"/>
    </w:rPr>
  </w:style>
  <w:style w:type="character" w:customStyle="1" w:styleId="186Specifier">
    <w:name w:val="186 Specifier"/>
    <w:rsid w:val="007E119A"/>
    <w:rPr>
      <w:color w:val="F40026"/>
    </w:rPr>
  </w:style>
  <w:style w:type="paragraph" w:customStyle="1" w:styleId="NumberIndent2">
    <w:name w:val="Number Indent 2"/>
    <w:autoRedefine/>
    <w:rsid w:val="00DA2E37"/>
    <w:pPr>
      <w:widowControl w:val="0"/>
      <w:numPr>
        <w:ilvl w:val="1"/>
        <w:numId w:val="41"/>
      </w:numPr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hAnsi="Arial"/>
      <w:color w:val="000000"/>
      <w:sz w:val="22"/>
      <w:szCs w:val="18"/>
    </w:rPr>
  </w:style>
  <w:style w:type="paragraph" w:styleId="ListParagraph">
    <w:name w:val="List Paragraph"/>
    <w:basedOn w:val="Normal"/>
    <w:uiPriority w:val="34"/>
    <w:qFormat/>
    <w:rsid w:val="00DC4A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27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4351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575C8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njaminobdyke.com/resource-category/warra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jaminobdyke.com/resource-category/installation-instruc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jaminobdyk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enjaminobdyke.com/resource-category/warra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jaminobdy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c7207-d48d-47f6-b2b6-39fa919078e0" xsi:nil="true"/>
    <lcf76f155ced4ddcb4097134ff3c332f xmlns="a5bf4634-553b-45de-8e11-ad736bb5c090">
      <Terms xmlns="http://schemas.microsoft.com/office/infopath/2007/PartnerControls"/>
    </lcf76f155ced4ddcb4097134ff3c332f>
    <SharedWithUsers xmlns="31f1eb29-4537-4f42-a3fd-1567f0e44a44">
      <UserInfo>
        <DisplayName/>
        <AccountId xsi:nil="true"/>
        <AccountType/>
      </UserInfo>
    </SharedWithUsers>
    <MediaLengthInSeconds xmlns="a5bf4634-553b-45de-8e11-ad736bb5c0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8" ma:contentTypeDescription="Create a new document." ma:contentTypeScope="" ma:versionID="71fe4764e2a7cc03e31ff9dc37fc5e08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b1ed506dcec850ba6d4b0d0b822e668e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93785-2EBC-4F97-98B7-00A674A96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4AFC6-4CF3-4B36-B66B-2B26C0BA5D4A}">
  <ds:schemaRefs>
    <ds:schemaRef ds:uri="http://schemas.microsoft.com/office/2006/metadata/properties"/>
    <ds:schemaRef ds:uri="http://schemas.microsoft.com/office/infopath/2007/PartnerControls"/>
    <ds:schemaRef ds:uri="152c7207-d48d-47f6-b2b6-39fa919078e0"/>
    <ds:schemaRef ds:uri="a5bf4634-553b-45de-8e11-ad736bb5c090"/>
    <ds:schemaRef ds:uri="31f1eb29-4537-4f42-a3fd-1567f0e44a44"/>
  </ds:schemaRefs>
</ds:datastoreItem>
</file>

<file path=customXml/itemProps3.xml><?xml version="1.0" encoding="utf-8"?>
<ds:datastoreItem xmlns:ds="http://schemas.openxmlformats.org/officeDocument/2006/customXml" ds:itemID="{3FAA2494-36A4-4D6E-9321-B826A61F5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4634-553b-45de-8e11-ad736bb5c090"/>
    <ds:schemaRef ds:uri="31f1eb29-4537-4f42-a3fd-1567f0e44a44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22, 2007</vt:lpstr>
    </vt:vector>
  </TitlesOfParts>
  <Company>Benjamin Obdyke Inc.</Company>
  <LinksUpToDate>false</LinksUpToDate>
  <CharactersWithSpaces>9410</CharactersWithSpaces>
  <SharedDoc>false</SharedDoc>
  <HLinks>
    <vt:vector size="6" baseType="variant"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http://www.benjaminobdyke.com/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creator>Ted Kerwood-Winslow</dc:creator>
  <cp:lastModifiedBy>Nick Johnson</cp:lastModifiedBy>
  <cp:revision>79</cp:revision>
  <cp:lastPrinted>2009-07-01T16:51:00Z</cp:lastPrinted>
  <dcterms:created xsi:type="dcterms:W3CDTF">2024-02-26T16:26:00Z</dcterms:created>
  <dcterms:modified xsi:type="dcterms:W3CDTF">2025-01-31T17:24:00Z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0x01010085B056E74001C3479005D0FEB8961DEE</vt:lpwstr>
  </property>
  <property fmtid="{D5CDD505-2E9C-101B-9397-08002B2CF9AE}" pid="3" name="Order">
    <vt:r8>1658500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